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1B59E6" w14:textId="0689D280" w:rsidR="00744B71" w:rsidRPr="003420D1" w:rsidRDefault="00744B71" w:rsidP="003420D1">
      <w:pPr>
        <w:pStyle w:val="Heading1"/>
        <w:spacing w:before="100" w:beforeAutospacing="1"/>
      </w:pPr>
      <w:r w:rsidRPr="003420D1">
        <w:t>Research Scientist</w:t>
      </w:r>
      <w:r w:rsidR="003420D1">
        <w:t xml:space="preserve"> – Role Statement</w:t>
      </w:r>
    </w:p>
    <w:p w14:paraId="66B07218" w14:textId="77777777" w:rsidR="003420D1" w:rsidRDefault="003420D1" w:rsidP="003420D1">
      <w:pPr>
        <w:tabs>
          <w:tab w:val="left" w:pos="2410"/>
        </w:tabs>
        <w:spacing w:after="120" w:line="276" w:lineRule="auto"/>
        <w:ind w:left="2410" w:hanging="2410"/>
        <w:rPr>
          <w:rFonts w:ascii="Arial" w:hAnsi="Arial" w:cs="Arial"/>
          <w:b/>
          <w:lang w:eastAsia="en-AU"/>
        </w:rPr>
      </w:pPr>
    </w:p>
    <w:p w14:paraId="6E328F65" w14:textId="77777777" w:rsidR="003420D1" w:rsidRPr="00604790" w:rsidRDefault="003420D1" w:rsidP="003420D1">
      <w:pPr>
        <w:tabs>
          <w:tab w:val="left" w:pos="2410"/>
        </w:tabs>
        <w:spacing w:after="120" w:line="276" w:lineRule="auto"/>
        <w:ind w:left="2410" w:hanging="2410"/>
        <w:rPr>
          <w:rFonts w:ascii="Arial" w:hAnsi="Arial" w:cs="Arial"/>
          <w:lang w:eastAsia="en-AU"/>
        </w:rPr>
      </w:pPr>
      <w:r w:rsidRPr="00604790">
        <w:rPr>
          <w:rFonts w:ascii="Arial" w:hAnsi="Arial" w:cs="Arial"/>
          <w:b/>
          <w:lang w:eastAsia="en-AU"/>
        </w:rPr>
        <w:t>Classification</w:t>
      </w:r>
      <w:r w:rsidRPr="00604790">
        <w:rPr>
          <w:rFonts w:ascii="Arial" w:hAnsi="Arial" w:cs="Arial"/>
          <w:lang w:eastAsia="en-AU"/>
        </w:rPr>
        <w:tab/>
        <w:t>APS Level 6 (Policy &amp; Technical) - $82,346 - $93,713</w:t>
      </w:r>
    </w:p>
    <w:p w14:paraId="24B4094F" w14:textId="77777777" w:rsidR="003420D1" w:rsidRPr="00604790" w:rsidRDefault="003420D1" w:rsidP="003420D1">
      <w:pPr>
        <w:tabs>
          <w:tab w:val="left" w:pos="2410"/>
        </w:tabs>
        <w:spacing w:after="120" w:line="276" w:lineRule="auto"/>
        <w:ind w:left="2410" w:hanging="2410"/>
        <w:rPr>
          <w:rFonts w:ascii="Arial" w:hAnsi="Arial" w:cs="Arial"/>
          <w:lang w:eastAsia="en-AU"/>
        </w:rPr>
      </w:pPr>
      <w:r w:rsidRPr="00604790">
        <w:rPr>
          <w:rFonts w:ascii="Arial" w:hAnsi="Arial" w:cs="Arial"/>
          <w:b/>
          <w:lang w:eastAsia="en-AU"/>
        </w:rPr>
        <w:t>Division</w:t>
      </w:r>
      <w:r w:rsidRPr="00604790">
        <w:rPr>
          <w:rFonts w:ascii="Arial" w:hAnsi="Arial" w:cs="Arial"/>
          <w:lang w:eastAsia="en-AU"/>
        </w:rPr>
        <w:tab/>
        <w:t>ABARES</w:t>
      </w:r>
    </w:p>
    <w:p w14:paraId="29D5D9AB" w14:textId="77777777" w:rsidR="003420D1" w:rsidRPr="00604790" w:rsidRDefault="003420D1" w:rsidP="003420D1">
      <w:pPr>
        <w:tabs>
          <w:tab w:val="left" w:pos="2410"/>
        </w:tabs>
        <w:spacing w:after="120" w:line="276" w:lineRule="auto"/>
        <w:ind w:left="2410" w:hanging="2410"/>
        <w:rPr>
          <w:rFonts w:ascii="Arial" w:hAnsi="Arial" w:cs="Arial"/>
          <w:lang w:eastAsia="en-AU"/>
        </w:rPr>
      </w:pPr>
      <w:r w:rsidRPr="00604790">
        <w:rPr>
          <w:rFonts w:ascii="Arial" w:hAnsi="Arial" w:cs="Arial"/>
          <w:b/>
          <w:lang w:eastAsia="en-AU"/>
        </w:rPr>
        <w:t>Branch</w:t>
      </w:r>
      <w:r w:rsidRPr="00604790">
        <w:rPr>
          <w:rFonts w:ascii="Arial" w:hAnsi="Arial" w:cs="Arial"/>
          <w:lang w:eastAsia="en-AU"/>
        </w:rPr>
        <w:tab/>
        <w:t>Several</w:t>
      </w:r>
    </w:p>
    <w:p w14:paraId="0C0C30EB" w14:textId="77777777" w:rsidR="003420D1" w:rsidRPr="00604790" w:rsidRDefault="003420D1" w:rsidP="003420D1">
      <w:pPr>
        <w:tabs>
          <w:tab w:val="left" w:pos="2410"/>
        </w:tabs>
        <w:spacing w:after="120" w:line="276" w:lineRule="auto"/>
        <w:ind w:left="2410" w:hanging="2410"/>
        <w:rPr>
          <w:rFonts w:ascii="Arial" w:hAnsi="Arial" w:cs="Arial"/>
          <w:lang w:eastAsia="en-AU"/>
        </w:rPr>
      </w:pPr>
      <w:r w:rsidRPr="00604790">
        <w:rPr>
          <w:rFonts w:ascii="Arial" w:hAnsi="Arial" w:cs="Arial"/>
          <w:b/>
          <w:lang w:eastAsia="en-AU"/>
        </w:rPr>
        <w:t>Section</w:t>
      </w:r>
      <w:r w:rsidRPr="00604790">
        <w:rPr>
          <w:rFonts w:ascii="Arial" w:hAnsi="Arial" w:cs="Arial"/>
          <w:lang w:eastAsia="en-AU"/>
        </w:rPr>
        <w:tab/>
        <w:t>Various</w:t>
      </w:r>
    </w:p>
    <w:p w14:paraId="455DDBF5" w14:textId="239B02CF" w:rsidR="00613E87" w:rsidRPr="003420D1" w:rsidRDefault="003D3141" w:rsidP="00613E87">
      <w:pPr>
        <w:rPr>
          <w:rFonts w:ascii="Arial" w:hAnsi="Arial" w:cs="Arial"/>
          <w:lang w:val="en-GB"/>
        </w:rPr>
      </w:pPr>
      <w:r w:rsidRPr="003420D1">
        <w:rPr>
          <w:rFonts w:ascii="Arial" w:hAnsi="Arial" w:cs="Arial"/>
          <w:lang w:val="en-GB"/>
        </w:rPr>
        <w:t>Scientists</w:t>
      </w:r>
      <w:r w:rsidR="00026ABC" w:rsidRPr="003420D1">
        <w:rPr>
          <w:rFonts w:ascii="Arial" w:hAnsi="Arial" w:cs="Arial"/>
          <w:lang w:val="en-GB"/>
        </w:rPr>
        <w:t xml:space="preserve"> in ABARES conduct research</w:t>
      </w:r>
      <w:r w:rsidRPr="003420D1">
        <w:rPr>
          <w:rFonts w:ascii="Arial" w:hAnsi="Arial" w:cs="Arial"/>
          <w:lang w:val="en-GB"/>
        </w:rPr>
        <w:t xml:space="preserve"> and analysis</w:t>
      </w:r>
      <w:r w:rsidR="00026ABC" w:rsidRPr="003420D1">
        <w:rPr>
          <w:rFonts w:ascii="Arial" w:hAnsi="Arial" w:cs="Arial"/>
          <w:lang w:val="en-GB"/>
        </w:rPr>
        <w:t xml:space="preserve"> </w:t>
      </w:r>
      <w:r w:rsidR="00026ABC" w:rsidRPr="003420D1">
        <w:rPr>
          <w:rFonts w:ascii="Arial" w:hAnsi="Arial" w:cs="Arial"/>
        </w:rPr>
        <w:t xml:space="preserve">on issues affecting the </w:t>
      </w:r>
      <w:r w:rsidR="00026ABC" w:rsidRPr="003420D1">
        <w:rPr>
          <w:rFonts w:ascii="Arial" w:hAnsi="Arial" w:cs="Arial"/>
          <w:lang w:val="en-GB"/>
        </w:rPr>
        <w:t xml:space="preserve">agriculture, fisheries, forestry, </w:t>
      </w:r>
      <w:r w:rsidRPr="003420D1">
        <w:rPr>
          <w:rFonts w:ascii="Arial" w:hAnsi="Arial" w:cs="Arial"/>
          <w:lang w:val="en-GB"/>
        </w:rPr>
        <w:t>biosecurity</w:t>
      </w:r>
      <w:r w:rsidR="00026ABC" w:rsidRPr="003420D1">
        <w:rPr>
          <w:rFonts w:ascii="Arial" w:hAnsi="Arial" w:cs="Arial"/>
          <w:lang w:val="en-GB"/>
        </w:rPr>
        <w:t>, and/or natural resource sectors</w:t>
      </w:r>
      <w:r w:rsidR="00026ABC" w:rsidRPr="003420D1">
        <w:rPr>
          <w:rFonts w:ascii="Arial" w:hAnsi="Arial" w:cs="Arial"/>
        </w:rPr>
        <w:t xml:space="preserve"> to assist policy development and natural resource management. A key focus is </w:t>
      </w:r>
      <w:r w:rsidR="00E02821" w:rsidRPr="003420D1">
        <w:rPr>
          <w:rFonts w:ascii="Arial" w:hAnsi="Arial" w:cs="Arial"/>
        </w:rPr>
        <w:t xml:space="preserve">analysing </w:t>
      </w:r>
      <w:r w:rsidR="00026ABC" w:rsidRPr="003420D1">
        <w:rPr>
          <w:rFonts w:ascii="Arial" w:hAnsi="Arial" w:cs="Arial"/>
        </w:rPr>
        <w:t xml:space="preserve">the </w:t>
      </w:r>
      <w:r w:rsidR="00C02332" w:rsidRPr="003420D1">
        <w:rPr>
          <w:rFonts w:ascii="Arial" w:hAnsi="Arial" w:cs="Arial"/>
        </w:rPr>
        <w:t>state, condition</w:t>
      </w:r>
      <w:r w:rsidR="004C142F" w:rsidRPr="003420D1">
        <w:rPr>
          <w:rFonts w:ascii="Arial" w:hAnsi="Arial" w:cs="Arial"/>
        </w:rPr>
        <w:t>, change</w:t>
      </w:r>
      <w:r w:rsidR="00C02332" w:rsidRPr="003420D1">
        <w:rPr>
          <w:rFonts w:ascii="Arial" w:hAnsi="Arial" w:cs="Arial"/>
        </w:rPr>
        <w:t xml:space="preserve"> and sustainable management of </w:t>
      </w:r>
      <w:r w:rsidR="00117567" w:rsidRPr="003420D1">
        <w:rPr>
          <w:rFonts w:ascii="Arial" w:hAnsi="Arial" w:cs="Arial"/>
        </w:rPr>
        <w:t>natural resource</w:t>
      </w:r>
      <w:r w:rsidR="008D4167" w:rsidRPr="003420D1">
        <w:rPr>
          <w:rFonts w:ascii="Arial" w:hAnsi="Arial" w:cs="Arial"/>
        </w:rPr>
        <w:t>s</w:t>
      </w:r>
      <w:r w:rsidR="00117567" w:rsidRPr="003420D1">
        <w:rPr>
          <w:rFonts w:ascii="Arial" w:hAnsi="Arial" w:cs="Arial"/>
        </w:rPr>
        <w:t xml:space="preserve"> that underp</w:t>
      </w:r>
      <w:r w:rsidR="008D4167" w:rsidRPr="003420D1">
        <w:rPr>
          <w:rFonts w:ascii="Arial" w:hAnsi="Arial" w:cs="Arial"/>
        </w:rPr>
        <w:t>in</w:t>
      </w:r>
      <w:r w:rsidR="00117567" w:rsidRPr="003420D1">
        <w:rPr>
          <w:rFonts w:ascii="Arial" w:hAnsi="Arial" w:cs="Arial"/>
        </w:rPr>
        <w:t xml:space="preserve"> the </w:t>
      </w:r>
      <w:r w:rsidR="00026ABC" w:rsidRPr="003420D1">
        <w:rPr>
          <w:rFonts w:ascii="Arial" w:hAnsi="Arial" w:cs="Arial"/>
        </w:rPr>
        <w:t xml:space="preserve">productivity, profitability and international competitiveness of Australia’s </w:t>
      </w:r>
      <w:r w:rsidR="00117567" w:rsidRPr="003420D1">
        <w:rPr>
          <w:rFonts w:ascii="Arial" w:hAnsi="Arial" w:cs="Arial"/>
          <w:lang w:val="en-GB"/>
        </w:rPr>
        <w:t xml:space="preserve">agriculture, fisheries and forestry </w:t>
      </w:r>
      <w:r w:rsidR="00026ABC" w:rsidRPr="003420D1">
        <w:rPr>
          <w:rFonts w:ascii="Arial" w:hAnsi="Arial" w:cs="Arial"/>
        </w:rPr>
        <w:t>industries</w:t>
      </w:r>
      <w:r w:rsidR="008D4167" w:rsidRPr="003420D1">
        <w:rPr>
          <w:rFonts w:ascii="Arial" w:hAnsi="Arial" w:cs="Arial"/>
        </w:rPr>
        <w:t>,</w:t>
      </w:r>
      <w:r w:rsidR="00C02332" w:rsidRPr="003420D1">
        <w:rPr>
          <w:rFonts w:ascii="Arial" w:hAnsi="Arial" w:cs="Arial"/>
        </w:rPr>
        <w:t xml:space="preserve"> and</w:t>
      </w:r>
      <w:r w:rsidR="00E82A9E" w:rsidRPr="003420D1">
        <w:rPr>
          <w:rFonts w:ascii="Arial" w:hAnsi="Arial" w:cs="Arial"/>
        </w:rPr>
        <w:t xml:space="preserve"> the</w:t>
      </w:r>
      <w:r w:rsidR="00C02332" w:rsidRPr="003420D1">
        <w:rPr>
          <w:rFonts w:ascii="Arial" w:hAnsi="Arial" w:cs="Arial"/>
        </w:rPr>
        <w:t xml:space="preserve"> associated people and communities that depend on them</w:t>
      </w:r>
      <w:r w:rsidR="00026ABC" w:rsidRPr="003420D1">
        <w:rPr>
          <w:rFonts w:ascii="Arial" w:hAnsi="Arial" w:cs="Arial"/>
        </w:rPr>
        <w:t xml:space="preserve">. </w:t>
      </w:r>
      <w:r w:rsidR="007147C6" w:rsidRPr="003420D1">
        <w:rPr>
          <w:rFonts w:ascii="Arial" w:hAnsi="Arial" w:cs="Arial"/>
        </w:rPr>
        <w:t>R</w:t>
      </w:r>
      <w:r w:rsidR="00026ABC" w:rsidRPr="003420D1">
        <w:rPr>
          <w:rFonts w:ascii="Arial" w:hAnsi="Arial" w:cs="Arial"/>
        </w:rPr>
        <w:t xml:space="preserve">esearch </w:t>
      </w:r>
      <w:r w:rsidR="007147C6" w:rsidRPr="003420D1">
        <w:rPr>
          <w:rFonts w:ascii="Arial" w:hAnsi="Arial" w:cs="Arial"/>
        </w:rPr>
        <w:t xml:space="preserve">and analysis </w:t>
      </w:r>
      <w:r w:rsidR="00026ABC" w:rsidRPr="003420D1">
        <w:rPr>
          <w:rFonts w:ascii="Arial" w:hAnsi="Arial" w:cs="Arial"/>
        </w:rPr>
        <w:t xml:space="preserve">is based on quantitative </w:t>
      </w:r>
      <w:r w:rsidR="002F72E7" w:rsidRPr="003420D1">
        <w:rPr>
          <w:rFonts w:ascii="Arial" w:hAnsi="Arial" w:cs="Arial"/>
        </w:rPr>
        <w:t xml:space="preserve">and qualitative </w:t>
      </w:r>
      <w:r w:rsidR="00612F26" w:rsidRPr="003420D1">
        <w:rPr>
          <w:rFonts w:ascii="Arial" w:hAnsi="Arial" w:cs="Arial"/>
        </w:rPr>
        <w:t>analysis</w:t>
      </w:r>
      <w:r w:rsidR="007147C6" w:rsidRPr="003420D1">
        <w:rPr>
          <w:rFonts w:ascii="Arial" w:hAnsi="Arial" w:cs="Arial"/>
        </w:rPr>
        <w:t xml:space="preserve"> of data, including spatial data</w:t>
      </w:r>
      <w:r w:rsidR="00026ABC" w:rsidRPr="003420D1">
        <w:rPr>
          <w:rFonts w:ascii="Arial" w:hAnsi="Arial" w:cs="Arial"/>
        </w:rPr>
        <w:t xml:space="preserve">, and </w:t>
      </w:r>
      <w:r w:rsidR="00612F26" w:rsidRPr="003420D1">
        <w:rPr>
          <w:rFonts w:ascii="Arial" w:hAnsi="Arial" w:cs="Arial"/>
        </w:rPr>
        <w:t>always involves the</w:t>
      </w:r>
      <w:r w:rsidR="00026ABC" w:rsidRPr="003420D1">
        <w:rPr>
          <w:rFonts w:ascii="Arial" w:hAnsi="Arial" w:cs="Arial"/>
        </w:rPr>
        <w:t xml:space="preserve"> rigorous application of </w:t>
      </w:r>
      <w:r w:rsidR="007147C6" w:rsidRPr="003420D1">
        <w:rPr>
          <w:rFonts w:ascii="Arial" w:hAnsi="Arial" w:cs="Arial"/>
        </w:rPr>
        <w:t xml:space="preserve">scientific </w:t>
      </w:r>
      <w:r w:rsidR="00026ABC" w:rsidRPr="003420D1">
        <w:rPr>
          <w:rFonts w:ascii="Arial" w:hAnsi="Arial" w:cs="Arial"/>
        </w:rPr>
        <w:t xml:space="preserve">thinking. We also provide </w:t>
      </w:r>
      <w:r w:rsidRPr="003420D1">
        <w:rPr>
          <w:rFonts w:ascii="Arial" w:hAnsi="Arial" w:cs="Arial"/>
        </w:rPr>
        <w:t>scientific</w:t>
      </w:r>
      <w:r w:rsidR="00026ABC" w:rsidRPr="003420D1">
        <w:rPr>
          <w:rFonts w:ascii="Arial" w:hAnsi="Arial" w:cs="Arial"/>
        </w:rPr>
        <w:t xml:space="preserve"> data, </w:t>
      </w:r>
      <w:r w:rsidR="002016DE" w:rsidRPr="003420D1">
        <w:rPr>
          <w:rFonts w:ascii="Arial" w:hAnsi="Arial" w:cs="Arial"/>
        </w:rPr>
        <w:t xml:space="preserve">maps, advice, </w:t>
      </w:r>
      <w:r w:rsidR="00026ABC" w:rsidRPr="003420D1">
        <w:rPr>
          <w:rFonts w:ascii="Arial" w:hAnsi="Arial" w:cs="Arial"/>
        </w:rPr>
        <w:t>briefing</w:t>
      </w:r>
      <w:r w:rsidR="00EE56A3" w:rsidRPr="003420D1">
        <w:rPr>
          <w:rFonts w:ascii="Arial" w:hAnsi="Arial" w:cs="Arial"/>
        </w:rPr>
        <w:t xml:space="preserve"> and applied </w:t>
      </w:r>
      <w:r w:rsidRPr="003420D1">
        <w:rPr>
          <w:rFonts w:ascii="Arial" w:hAnsi="Arial" w:cs="Arial"/>
        </w:rPr>
        <w:t xml:space="preserve">scientific </w:t>
      </w:r>
      <w:r w:rsidR="00EE56A3" w:rsidRPr="003420D1">
        <w:rPr>
          <w:rFonts w:ascii="Arial" w:hAnsi="Arial" w:cs="Arial"/>
        </w:rPr>
        <w:t>policy analysis</w:t>
      </w:r>
      <w:r w:rsidR="00026ABC" w:rsidRPr="003420D1">
        <w:rPr>
          <w:rFonts w:ascii="Arial" w:hAnsi="Arial" w:cs="Arial"/>
        </w:rPr>
        <w:t xml:space="preserve"> on a range of issues affecting agriculture, fisheries</w:t>
      </w:r>
      <w:r w:rsidRPr="003420D1">
        <w:rPr>
          <w:rFonts w:ascii="Arial" w:hAnsi="Arial" w:cs="Arial"/>
        </w:rPr>
        <w:t>,</w:t>
      </w:r>
      <w:r w:rsidR="00026ABC" w:rsidRPr="003420D1">
        <w:rPr>
          <w:rFonts w:ascii="Arial" w:hAnsi="Arial" w:cs="Arial"/>
        </w:rPr>
        <w:t xml:space="preserve"> forestry</w:t>
      </w:r>
      <w:r w:rsidRPr="003420D1">
        <w:rPr>
          <w:rFonts w:ascii="Arial" w:hAnsi="Arial" w:cs="Arial"/>
        </w:rPr>
        <w:t>, biosecurity and natural resource management</w:t>
      </w:r>
      <w:r w:rsidR="00026ABC" w:rsidRPr="003420D1">
        <w:rPr>
          <w:rFonts w:ascii="Arial" w:hAnsi="Arial" w:cs="Arial"/>
        </w:rPr>
        <w:t>.</w:t>
      </w:r>
    </w:p>
    <w:p w14:paraId="5E71252A" w14:textId="757D0FAB" w:rsidR="00612F26" w:rsidRPr="003420D1" w:rsidRDefault="00612F26" w:rsidP="00612F26">
      <w:pPr>
        <w:rPr>
          <w:rFonts w:ascii="Arial" w:hAnsi="Arial" w:cs="Arial"/>
        </w:rPr>
      </w:pPr>
      <w:r w:rsidRPr="003420D1">
        <w:rPr>
          <w:rFonts w:ascii="Arial" w:hAnsi="Arial" w:cs="Arial"/>
        </w:rPr>
        <w:t xml:space="preserve">The successful candidates will conduct </w:t>
      </w:r>
      <w:r w:rsidR="003D3141" w:rsidRPr="003420D1">
        <w:rPr>
          <w:rFonts w:ascii="Arial" w:hAnsi="Arial" w:cs="Arial"/>
        </w:rPr>
        <w:t>scientific</w:t>
      </w:r>
      <w:r w:rsidRPr="003420D1">
        <w:rPr>
          <w:rFonts w:ascii="Arial" w:hAnsi="Arial" w:cs="Arial"/>
        </w:rPr>
        <w:t xml:space="preserve"> research </w:t>
      </w:r>
      <w:r w:rsidR="003D3141" w:rsidRPr="003420D1">
        <w:rPr>
          <w:rFonts w:ascii="Arial" w:hAnsi="Arial" w:cs="Arial"/>
        </w:rPr>
        <w:t xml:space="preserve">and analysis </w:t>
      </w:r>
      <w:r w:rsidRPr="003420D1">
        <w:rPr>
          <w:rFonts w:ascii="Arial" w:hAnsi="Arial" w:cs="Arial"/>
        </w:rPr>
        <w:t xml:space="preserve">to understand </w:t>
      </w:r>
      <w:r w:rsidR="00E24C54" w:rsidRPr="003420D1">
        <w:rPr>
          <w:rFonts w:ascii="Arial" w:hAnsi="Arial" w:cs="Arial"/>
        </w:rPr>
        <w:t xml:space="preserve">and analyse </w:t>
      </w:r>
      <w:r w:rsidRPr="003420D1">
        <w:rPr>
          <w:rFonts w:ascii="Arial" w:hAnsi="Arial" w:cs="Arial"/>
        </w:rPr>
        <w:t xml:space="preserve">the </w:t>
      </w:r>
      <w:r w:rsidR="006F47E9" w:rsidRPr="003420D1">
        <w:rPr>
          <w:rFonts w:ascii="Arial" w:hAnsi="Arial" w:cs="Arial"/>
        </w:rPr>
        <w:t xml:space="preserve">management of the natural resources that underpin the </w:t>
      </w:r>
      <w:r w:rsidRPr="003420D1">
        <w:rPr>
          <w:rFonts w:ascii="Arial" w:hAnsi="Arial" w:cs="Arial"/>
        </w:rPr>
        <w:t xml:space="preserve">productivity, profitability and </w:t>
      </w:r>
      <w:r w:rsidR="00C328C3" w:rsidRPr="003420D1">
        <w:rPr>
          <w:rFonts w:ascii="Arial" w:hAnsi="Arial" w:cs="Arial"/>
        </w:rPr>
        <w:t xml:space="preserve">international </w:t>
      </w:r>
      <w:r w:rsidRPr="003420D1">
        <w:rPr>
          <w:rFonts w:ascii="Arial" w:hAnsi="Arial" w:cs="Arial"/>
        </w:rPr>
        <w:t>competitiveness of Australia’s agricultural, fish and forest industries</w:t>
      </w:r>
      <w:r w:rsidR="000C7220" w:rsidRPr="003420D1">
        <w:rPr>
          <w:rFonts w:ascii="Arial" w:hAnsi="Arial" w:cs="Arial"/>
        </w:rPr>
        <w:t>, and the protection of these natural resources and industries from biosecurity threats</w:t>
      </w:r>
      <w:r w:rsidRPr="003420D1">
        <w:rPr>
          <w:rFonts w:ascii="Arial" w:hAnsi="Arial" w:cs="Arial"/>
        </w:rPr>
        <w:t xml:space="preserve">. This includes </w:t>
      </w:r>
      <w:r w:rsidR="00F96710" w:rsidRPr="003420D1">
        <w:rPr>
          <w:rFonts w:ascii="Arial" w:hAnsi="Arial" w:cs="Arial"/>
        </w:rPr>
        <w:t>compilation of data, including spatial data, on the state of these resources and trends over time, and the</w:t>
      </w:r>
      <w:r w:rsidR="00E052D6" w:rsidRPr="003420D1">
        <w:rPr>
          <w:rFonts w:ascii="Arial" w:hAnsi="Arial" w:cs="Arial"/>
        </w:rPr>
        <w:t xml:space="preserve"> synthesis,</w:t>
      </w:r>
      <w:r w:rsidR="00F96710" w:rsidRPr="003420D1">
        <w:rPr>
          <w:rFonts w:ascii="Arial" w:hAnsi="Arial" w:cs="Arial"/>
        </w:rPr>
        <w:t xml:space="preserve"> analysis and interpretation of these data for government and industry</w:t>
      </w:r>
      <w:r w:rsidRPr="003420D1">
        <w:rPr>
          <w:rFonts w:ascii="Arial" w:hAnsi="Arial" w:cs="Arial"/>
        </w:rPr>
        <w:t xml:space="preserve">. They will work with other </w:t>
      </w:r>
      <w:r w:rsidR="003D3141" w:rsidRPr="003420D1">
        <w:rPr>
          <w:rFonts w:ascii="Arial" w:hAnsi="Arial" w:cs="Arial"/>
        </w:rPr>
        <w:t>scientists</w:t>
      </w:r>
      <w:r w:rsidRPr="003420D1">
        <w:rPr>
          <w:rFonts w:ascii="Arial" w:hAnsi="Arial" w:cs="Arial"/>
        </w:rPr>
        <w:t>, policy advisers and researchers from other disciplines to provide integrated research and advice.</w:t>
      </w:r>
    </w:p>
    <w:p w14:paraId="2B89743D" w14:textId="5C10F6CD" w:rsidR="002D24D5" w:rsidRPr="003420D1" w:rsidRDefault="002D24D5" w:rsidP="002D24D5">
      <w:pPr>
        <w:rPr>
          <w:rFonts w:ascii="Arial" w:hAnsi="Arial" w:cs="Arial"/>
          <w:highlight w:val="yellow"/>
        </w:rPr>
      </w:pPr>
      <w:r w:rsidRPr="003420D1">
        <w:rPr>
          <w:rFonts w:ascii="Arial" w:hAnsi="Arial" w:cs="Arial"/>
        </w:rPr>
        <w:t xml:space="preserve">Successful candidates will have already taken the first steps in their </w:t>
      </w:r>
      <w:r w:rsidR="00C67322" w:rsidRPr="003420D1">
        <w:rPr>
          <w:rFonts w:ascii="Arial" w:hAnsi="Arial" w:cs="Arial"/>
        </w:rPr>
        <w:t xml:space="preserve">scientific </w:t>
      </w:r>
      <w:r w:rsidRPr="003420D1">
        <w:rPr>
          <w:rFonts w:ascii="Arial" w:hAnsi="Arial" w:cs="Arial"/>
        </w:rPr>
        <w:t xml:space="preserve">career, and will </w:t>
      </w:r>
      <w:r w:rsidR="00C328C3" w:rsidRPr="003420D1">
        <w:rPr>
          <w:rFonts w:ascii="Arial" w:hAnsi="Arial" w:cs="Arial"/>
        </w:rPr>
        <w:t xml:space="preserve">have </w:t>
      </w:r>
      <w:r w:rsidRPr="003420D1">
        <w:rPr>
          <w:rFonts w:ascii="Arial" w:hAnsi="Arial" w:cs="Arial"/>
        </w:rPr>
        <w:t xml:space="preserve">some initial experience of </w:t>
      </w:r>
      <w:r w:rsidR="00C67322" w:rsidRPr="003420D1">
        <w:rPr>
          <w:rFonts w:ascii="Arial" w:hAnsi="Arial" w:cs="Arial"/>
        </w:rPr>
        <w:t>undertaking scientific analyses for, and providing scientific advice to, government</w:t>
      </w:r>
      <w:r w:rsidR="004E7219" w:rsidRPr="003420D1">
        <w:rPr>
          <w:rFonts w:ascii="Arial" w:hAnsi="Arial" w:cs="Arial"/>
        </w:rPr>
        <w:t>,</w:t>
      </w:r>
      <w:r w:rsidRPr="003420D1">
        <w:rPr>
          <w:rFonts w:ascii="Arial" w:hAnsi="Arial" w:cs="Arial"/>
        </w:rPr>
        <w:t xml:space="preserve"> industry</w:t>
      </w:r>
      <w:r w:rsidR="004E7219" w:rsidRPr="003420D1">
        <w:rPr>
          <w:rFonts w:ascii="Arial" w:hAnsi="Arial" w:cs="Arial"/>
        </w:rPr>
        <w:t xml:space="preserve"> or resource management agencies</w:t>
      </w:r>
      <w:r w:rsidRPr="003420D1">
        <w:rPr>
          <w:rFonts w:ascii="Arial" w:hAnsi="Arial" w:cs="Arial"/>
        </w:rPr>
        <w:t xml:space="preserve">. Their personal attributes, qualifications and early career experience will demonstrate excellence in </w:t>
      </w:r>
      <w:r w:rsidR="00BC733E" w:rsidRPr="003420D1">
        <w:rPr>
          <w:rFonts w:ascii="Arial" w:hAnsi="Arial" w:cs="Arial"/>
        </w:rPr>
        <w:t>scientific</w:t>
      </w:r>
      <w:r w:rsidRPr="003420D1">
        <w:rPr>
          <w:rFonts w:ascii="Arial" w:hAnsi="Arial" w:cs="Arial"/>
        </w:rPr>
        <w:t xml:space="preserve"> thinking, and an ability to apply </w:t>
      </w:r>
      <w:r w:rsidR="001C7EB4" w:rsidRPr="003420D1">
        <w:rPr>
          <w:rFonts w:ascii="Arial" w:hAnsi="Arial" w:cs="Arial"/>
        </w:rPr>
        <w:t xml:space="preserve">analysis of </w:t>
      </w:r>
      <w:r w:rsidR="00BC733E" w:rsidRPr="003420D1">
        <w:rPr>
          <w:rFonts w:ascii="Arial" w:hAnsi="Arial" w:cs="Arial"/>
        </w:rPr>
        <w:t xml:space="preserve">scientific data </w:t>
      </w:r>
      <w:r w:rsidR="001C7EB4" w:rsidRPr="003420D1">
        <w:rPr>
          <w:rFonts w:ascii="Arial" w:hAnsi="Arial" w:cs="Arial"/>
        </w:rPr>
        <w:t>(including quantitative</w:t>
      </w:r>
      <w:r w:rsidR="00A45BB6" w:rsidRPr="003420D1">
        <w:rPr>
          <w:rFonts w:ascii="Arial" w:hAnsi="Arial" w:cs="Arial"/>
        </w:rPr>
        <w:t>, qualitative</w:t>
      </w:r>
      <w:r w:rsidR="001C7EB4" w:rsidRPr="003420D1">
        <w:rPr>
          <w:rFonts w:ascii="Arial" w:hAnsi="Arial" w:cs="Arial"/>
        </w:rPr>
        <w:t xml:space="preserve"> or spatial analysis) </w:t>
      </w:r>
      <w:r w:rsidRPr="003420D1">
        <w:rPr>
          <w:rFonts w:ascii="Arial" w:hAnsi="Arial" w:cs="Arial"/>
        </w:rPr>
        <w:t>to interpreting and solving real-world problems.</w:t>
      </w:r>
    </w:p>
    <w:p w14:paraId="371F5F7E" w14:textId="4675A04D" w:rsidR="002D24D5" w:rsidRPr="003420D1" w:rsidRDefault="002D24D5" w:rsidP="002D24D5">
      <w:pPr>
        <w:rPr>
          <w:rFonts w:ascii="Arial" w:hAnsi="Arial" w:cs="Arial"/>
        </w:rPr>
      </w:pPr>
      <w:r w:rsidRPr="003420D1">
        <w:rPr>
          <w:rFonts w:ascii="Arial" w:hAnsi="Arial" w:cs="Arial"/>
        </w:rPr>
        <w:t xml:space="preserve">The candidates we are looking for can demonstrate strong research skills, and a developing ability to write logically and </w:t>
      </w:r>
      <w:bookmarkStart w:id="0" w:name="_GoBack"/>
      <w:bookmarkEnd w:id="0"/>
      <w:r w:rsidRPr="003420D1">
        <w:rPr>
          <w:rFonts w:ascii="Arial" w:hAnsi="Arial" w:cs="Arial"/>
        </w:rPr>
        <w:t xml:space="preserve">present </w:t>
      </w:r>
      <w:r w:rsidR="003D3141" w:rsidRPr="003420D1">
        <w:rPr>
          <w:rFonts w:ascii="Arial" w:hAnsi="Arial" w:cs="Arial"/>
        </w:rPr>
        <w:t>scientific</w:t>
      </w:r>
      <w:r w:rsidRPr="003420D1">
        <w:rPr>
          <w:rFonts w:ascii="Arial" w:hAnsi="Arial" w:cs="Arial"/>
        </w:rPr>
        <w:t xml:space="preserve"> research </w:t>
      </w:r>
      <w:r w:rsidR="003D3141" w:rsidRPr="003420D1">
        <w:rPr>
          <w:rFonts w:ascii="Arial" w:hAnsi="Arial" w:cs="Arial"/>
        </w:rPr>
        <w:t xml:space="preserve">and analysis </w:t>
      </w:r>
      <w:r w:rsidRPr="003420D1">
        <w:rPr>
          <w:rFonts w:ascii="Arial" w:hAnsi="Arial" w:cs="Arial"/>
        </w:rPr>
        <w:t xml:space="preserve">to diverse audiences. They will have </w:t>
      </w:r>
      <w:r w:rsidR="00C328C3" w:rsidRPr="003420D1">
        <w:rPr>
          <w:rFonts w:ascii="Arial" w:hAnsi="Arial" w:cs="Arial"/>
        </w:rPr>
        <w:t>the</w:t>
      </w:r>
      <w:r w:rsidRPr="003420D1">
        <w:rPr>
          <w:rFonts w:ascii="Arial" w:hAnsi="Arial" w:cs="Arial"/>
        </w:rPr>
        <w:t xml:space="preserve"> skills </w:t>
      </w:r>
      <w:r w:rsidR="00C328C3" w:rsidRPr="003420D1">
        <w:rPr>
          <w:rFonts w:ascii="Arial" w:hAnsi="Arial" w:cs="Arial"/>
        </w:rPr>
        <w:t xml:space="preserve">necessary </w:t>
      </w:r>
      <w:r w:rsidRPr="003420D1">
        <w:rPr>
          <w:rFonts w:ascii="Arial" w:hAnsi="Arial" w:cs="Arial"/>
        </w:rPr>
        <w:t>for handling and analysing data</w:t>
      </w:r>
      <w:r w:rsidR="00FA743C" w:rsidRPr="003420D1">
        <w:rPr>
          <w:rFonts w:ascii="Arial" w:hAnsi="Arial" w:cs="Arial"/>
        </w:rPr>
        <w:t xml:space="preserve">, </w:t>
      </w:r>
      <w:r w:rsidR="003D3141" w:rsidRPr="003420D1">
        <w:rPr>
          <w:rFonts w:ascii="Arial" w:hAnsi="Arial" w:cs="Arial"/>
        </w:rPr>
        <w:t>experience with spatial data</w:t>
      </w:r>
      <w:r w:rsidR="00164D43" w:rsidRPr="003420D1">
        <w:rPr>
          <w:rFonts w:ascii="Arial" w:hAnsi="Arial" w:cs="Arial"/>
        </w:rPr>
        <w:t xml:space="preserve">, </w:t>
      </w:r>
      <w:r w:rsidR="00C060BA" w:rsidRPr="003420D1">
        <w:rPr>
          <w:rFonts w:ascii="Arial" w:hAnsi="Arial" w:cs="Arial"/>
        </w:rPr>
        <w:t xml:space="preserve">quantitative </w:t>
      </w:r>
      <w:r w:rsidR="00164D43" w:rsidRPr="003420D1">
        <w:rPr>
          <w:rFonts w:ascii="Arial" w:hAnsi="Arial" w:cs="Arial"/>
        </w:rPr>
        <w:t xml:space="preserve">or qualitative </w:t>
      </w:r>
      <w:r w:rsidR="00C060BA" w:rsidRPr="003420D1">
        <w:rPr>
          <w:rFonts w:ascii="Arial" w:hAnsi="Arial" w:cs="Arial"/>
        </w:rPr>
        <w:t>data</w:t>
      </w:r>
      <w:r w:rsidRPr="003420D1">
        <w:rPr>
          <w:rFonts w:ascii="Arial" w:hAnsi="Arial" w:cs="Arial"/>
        </w:rPr>
        <w:t xml:space="preserve">, and </w:t>
      </w:r>
      <w:r w:rsidR="00C328C3" w:rsidRPr="003420D1">
        <w:rPr>
          <w:rFonts w:ascii="Arial" w:hAnsi="Arial" w:cs="Arial"/>
        </w:rPr>
        <w:t>an interest in working with others to</w:t>
      </w:r>
      <w:r w:rsidRPr="003420D1">
        <w:rPr>
          <w:rFonts w:ascii="Arial" w:hAnsi="Arial" w:cs="Arial"/>
        </w:rPr>
        <w:t xml:space="preserve"> develop and apply </w:t>
      </w:r>
      <w:r w:rsidR="00C72FAB" w:rsidRPr="003420D1">
        <w:rPr>
          <w:rFonts w:ascii="Arial" w:hAnsi="Arial" w:cs="Arial"/>
        </w:rPr>
        <w:t>scientific analyses</w:t>
      </w:r>
      <w:r w:rsidRPr="003420D1">
        <w:rPr>
          <w:rFonts w:ascii="Arial" w:hAnsi="Arial" w:cs="Arial"/>
        </w:rPr>
        <w:t xml:space="preserve"> </w:t>
      </w:r>
      <w:r w:rsidR="00AD5058" w:rsidRPr="003420D1">
        <w:rPr>
          <w:rFonts w:ascii="Arial" w:hAnsi="Arial" w:cs="Arial"/>
        </w:rPr>
        <w:t>that</w:t>
      </w:r>
      <w:r w:rsidRPr="003420D1">
        <w:rPr>
          <w:rFonts w:ascii="Arial" w:hAnsi="Arial" w:cs="Arial"/>
        </w:rPr>
        <w:t xml:space="preserve"> </w:t>
      </w:r>
      <w:r w:rsidR="00C72FAB" w:rsidRPr="003420D1">
        <w:rPr>
          <w:rFonts w:ascii="Arial" w:hAnsi="Arial" w:cs="Arial"/>
        </w:rPr>
        <w:t xml:space="preserve">deliver </w:t>
      </w:r>
      <w:r w:rsidRPr="003420D1">
        <w:rPr>
          <w:rFonts w:ascii="Arial" w:hAnsi="Arial" w:cs="Arial"/>
        </w:rPr>
        <w:t>insights</w:t>
      </w:r>
      <w:r w:rsidR="00C72FAB" w:rsidRPr="003420D1">
        <w:rPr>
          <w:rFonts w:ascii="Arial" w:hAnsi="Arial" w:cs="Arial"/>
        </w:rPr>
        <w:t xml:space="preserve"> </w:t>
      </w:r>
      <w:r w:rsidR="00F32FC8" w:rsidRPr="003420D1">
        <w:rPr>
          <w:rFonts w:ascii="Arial" w:hAnsi="Arial" w:cs="Arial"/>
        </w:rPr>
        <w:t>on</w:t>
      </w:r>
      <w:r w:rsidR="008E434A" w:rsidRPr="003420D1">
        <w:rPr>
          <w:rFonts w:ascii="Arial" w:hAnsi="Arial" w:cs="Arial"/>
        </w:rPr>
        <w:t xml:space="preserve"> </w:t>
      </w:r>
      <w:r w:rsidR="00282082" w:rsidRPr="003420D1">
        <w:rPr>
          <w:rFonts w:ascii="Arial" w:hAnsi="Arial" w:cs="Arial"/>
        </w:rPr>
        <w:t xml:space="preserve">policy and management issues </w:t>
      </w:r>
      <w:r w:rsidR="00F32FC8" w:rsidRPr="003420D1">
        <w:rPr>
          <w:rFonts w:ascii="Arial" w:hAnsi="Arial" w:cs="Arial"/>
        </w:rPr>
        <w:t xml:space="preserve">relating to </w:t>
      </w:r>
      <w:r w:rsidR="00AF66ED" w:rsidRPr="003420D1">
        <w:rPr>
          <w:rFonts w:ascii="Arial" w:hAnsi="Arial" w:cs="Arial"/>
        </w:rPr>
        <w:t xml:space="preserve">natural </w:t>
      </w:r>
      <w:r w:rsidR="00C72FAB" w:rsidRPr="003420D1">
        <w:rPr>
          <w:rFonts w:ascii="Arial" w:hAnsi="Arial" w:cs="Arial"/>
        </w:rPr>
        <w:t>resource</w:t>
      </w:r>
      <w:r w:rsidR="00AF66ED" w:rsidRPr="003420D1">
        <w:rPr>
          <w:rFonts w:ascii="Arial" w:hAnsi="Arial" w:cs="Arial"/>
        </w:rPr>
        <w:t>s and their dependent industries</w:t>
      </w:r>
      <w:r w:rsidRPr="003420D1">
        <w:rPr>
          <w:rFonts w:ascii="Arial" w:hAnsi="Arial" w:cs="Arial"/>
        </w:rPr>
        <w:t>.</w:t>
      </w:r>
    </w:p>
    <w:p w14:paraId="13F13807" w14:textId="1FD7828D" w:rsidR="005D6F54" w:rsidRPr="003420D1" w:rsidRDefault="002D24D5">
      <w:pPr>
        <w:rPr>
          <w:rFonts w:ascii="Arial" w:hAnsi="Arial" w:cs="Arial"/>
        </w:rPr>
      </w:pPr>
      <w:r w:rsidRPr="003420D1">
        <w:rPr>
          <w:rFonts w:ascii="Arial" w:hAnsi="Arial" w:cs="Arial"/>
        </w:rPr>
        <w:t xml:space="preserve">At this level candidates would be expected to show emerging signs of leadership in their roles, </w:t>
      </w:r>
      <w:r w:rsidR="00C328C3" w:rsidRPr="003420D1">
        <w:rPr>
          <w:rFonts w:ascii="Arial" w:hAnsi="Arial" w:cs="Arial"/>
        </w:rPr>
        <w:t xml:space="preserve">and </w:t>
      </w:r>
      <w:r w:rsidRPr="003420D1">
        <w:rPr>
          <w:rFonts w:ascii="Arial" w:hAnsi="Arial" w:cs="Arial"/>
        </w:rPr>
        <w:t>be proactive in planning and undertaking research</w:t>
      </w:r>
      <w:r w:rsidR="00C328C3" w:rsidRPr="003420D1">
        <w:rPr>
          <w:rFonts w:ascii="Arial" w:hAnsi="Arial" w:cs="Arial"/>
        </w:rPr>
        <w:t xml:space="preserve">. </w:t>
      </w:r>
      <w:r w:rsidR="0052304B" w:rsidRPr="003420D1">
        <w:rPr>
          <w:rFonts w:ascii="Arial" w:hAnsi="Arial" w:cs="Arial"/>
        </w:rPr>
        <w:t xml:space="preserve">They will be capable of preparing complex documents to a high standard, and are expected to be able to work under limited direction. </w:t>
      </w:r>
      <w:r w:rsidR="00C328C3" w:rsidRPr="003420D1">
        <w:rPr>
          <w:rFonts w:ascii="Arial" w:hAnsi="Arial" w:cs="Arial"/>
        </w:rPr>
        <w:t xml:space="preserve">They will be willing and </w:t>
      </w:r>
      <w:r w:rsidRPr="003420D1">
        <w:rPr>
          <w:rFonts w:ascii="Arial" w:hAnsi="Arial" w:cs="Arial"/>
        </w:rPr>
        <w:t>able to assist junior staff to achieve their development goals. They will have some experience demonstrating the personal skills and attributes necessary to represent ABARES among industry and government stakeholders. They will demonstrated a passion for</w:t>
      </w:r>
      <w:r w:rsidR="0052304B" w:rsidRPr="003420D1">
        <w:rPr>
          <w:rFonts w:ascii="Arial" w:hAnsi="Arial" w:cs="Arial"/>
        </w:rPr>
        <w:t xml:space="preserve"> learning and working in high-</w:t>
      </w:r>
      <w:r w:rsidRPr="003420D1">
        <w:rPr>
          <w:rFonts w:ascii="Arial" w:hAnsi="Arial" w:cs="Arial"/>
        </w:rPr>
        <w:t>energy team</w:t>
      </w:r>
      <w:r w:rsidR="0052304B" w:rsidRPr="003420D1">
        <w:rPr>
          <w:rFonts w:ascii="Arial" w:hAnsi="Arial" w:cs="Arial"/>
        </w:rPr>
        <w:t>s</w:t>
      </w:r>
      <w:r w:rsidRPr="003420D1">
        <w:rPr>
          <w:rFonts w:ascii="Arial" w:hAnsi="Arial" w:cs="Arial"/>
        </w:rPr>
        <w:t xml:space="preserve"> to explore and interpret complex issues with tight deadlines.</w:t>
      </w:r>
    </w:p>
    <w:p w14:paraId="455DDC1B" w14:textId="77777777" w:rsidR="003E3843" w:rsidRPr="00CA127C" w:rsidRDefault="003E3843" w:rsidP="00CA127C">
      <w:pPr>
        <w:pStyle w:val="Dot"/>
        <w:ind w:left="0" w:firstLine="0"/>
        <w:jc w:val="left"/>
        <w:rPr>
          <w:rFonts w:asciiTheme="minorHAnsi" w:hAnsiTheme="minorHAnsi" w:cs="Arial"/>
          <w:bCs/>
          <w:sz w:val="22"/>
          <w:szCs w:val="22"/>
          <w:lang w:val="en-GB"/>
        </w:rPr>
      </w:pPr>
    </w:p>
    <w:sectPr w:rsidR="003E3843" w:rsidRPr="00CA127C" w:rsidSect="003420D1">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408233" w14:textId="77777777" w:rsidR="00161377" w:rsidRDefault="00161377" w:rsidP="00161377">
      <w:pPr>
        <w:spacing w:after="0" w:line="240" w:lineRule="auto"/>
      </w:pPr>
      <w:r>
        <w:separator/>
      </w:r>
    </w:p>
  </w:endnote>
  <w:endnote w:type="continuationSeparator" w:id="0">
    <w:p w14:paraId="28E2E699" w14:textId="77777777" w:rsidR="00161377" w:rsidRDefault="00161377" w:rsidP="00161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C2CE44" w14:textId="77777777" w:rsidR="00161377" w:rsidRDefault="00161377" w:rsidP="00161377">
      <w:pPr>
        <w:spacing w:after="0" w:line="240" w:lineRule="auto"/>
      </w:pPr>
      <w:r>
        <w:separator/>
      </w:r>
    </w:p>
  </w:footnote>
  <w:footnote w:type="continuationSeparator" w:id="0">
    <w:p w14:paraId="77962D56" w14:textId="77777777" w:rsidR="00161377" w:rsidRDefault="00161377" w:rsidP="001613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C2065"/>
    <w:multiLevelType w:val="hybridMultilevel"/>
    <w:tmpl w:val="124099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E4B41C9"/>
    <w:multiLevelType w:val="hybridMultilevel"/>
    <w:tmpl w:val="EED26C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80B5A2C"/>
    <w:multiLevelType w:val="hybridMultilevel"/>
    <w:tmpl w:val="2E04AF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5D3B737A"/>
    <w:multiLevelType w:val="hybridMultilevel"/>
    <w:tmpl w:val="DA162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B98070D"/>
    <w:multiLevelType w:val="hybridMultilevel"/>
    <w:tmpl w:val="E75417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4B4"/>
    <w:rsid w:val="00026ABC"/>
    <w:rsid w:val="000362ED"/>
    <w:rsid w:val="00055FDA"/>
    <w:rsid w:val="0008181E"/>
    <w:rsid w:val="000A1ECA"/>
    <w:rsid w:val="000B29AC"/>
    <w:rsid w:val="000C7220"/>
    <w:rsid w:val="00117567"/>
    <w:rsid w:val="001356C4"/>
    <w:rsid w:val="00154280"/>
    <w:rsid w:val="00161377"/>
    <w:rsid w:val="00164D43"/>
    <w:rsid w:val="001B7B35"/>
    <w:rsid w:val="001C7EB4"/>
    <w:rsid w:val="001E1EB1"/>
    <w:rsid w:val="002016DE"/>
    <w:rsid w:val="00217DB2"/>
    <w:rsid w:val="0024406F"/>
    <w:rsid w:val="0025258F"/>
    <w:rsid w:val="00282082"/>
    <w:rsid w:val="002C5AE0"/>
    <w:rsid w:val="002D24D5"/>
    <w:rsid w:val="002F72E7"/>
    <w:rsid w:val="00340EB9"/>
    <w:rsid w:val="003413F0"/>
    <w:rsid w:val="003420D1"/>
    <w:rsid w:val="003B770B"/>
    <w:rsid w:val="003C49F4"/>
    <w:rsid w:val="003D3141"/>
    <w:rsid w:val="003E3843"/>
    <w:rsid w:val="004022D6"/>
    <w:rsid w:val="004616B8"/>
    <w:rsid w:val="004861A8"/>
    <w:rsid w:val="004A434C"/>
    <w:rsid w:val="004C142F"/>
    <w:rsid w:val="004E16CF"/>
    <w:rsid w:val="004E7219"/>
    <w:rsid w:val="0050110C"/>
    <w:rsid w:val="00514C22"/>
    <w:rsid w:val="00516E59"/>
    <w:rsid w:val="005207C0"/>
    <w:rsid w:val="0052304B"/>
    <w:rsid w:val="00534E1B"/>
    <w:rsid w:val="005D6F54"/>
    <w:rsid w:val="00612F26"/>
    <w:rsid w:val="00613E87"/>
    <w:rsid w:val="006460E7"/>
    <w:rsid w:val="0066741C"/>
    <w:rsid w:val="006A7B3F"/>
    <w:rsid w:val="006D5027"/>
    <w:rsid w:val="006E3EE1"/>
    <w:rsid w:val="006F47E9"/>
    <w:rsid w:val="007147C6"/>
    <w:rsid w:val="00744B71"/>
    <w:rsid w:val="00755AB8"/>
    <w:rsid w:val="00755FE9"/>
    <w:rsid w:val="00761B70"/>
    <w:rsid w:val="007E518A"/>
    <w:rsid w:val="00835173"/>
    <w:rsid w:val="008365DF"/>
    <w:rsid w:val="008B1AB1"/>
    <w:rsid w:val="008C28C8"/>
    <w:rsid w:val="008D4167"/>
    <w:rsid w:val="008E434A"/>
    <w:rsid w:val="008F1EB9"/>
    <w:rsid w:val="0090401C"/>
    <w:rsid w:val="0091263E"/>
    <w:rsid w:val="00974D7B"/>
    <w:rsid w:val="009D54B8"/>
    <w:rsid w:val="009D6B51"/>
    <w:rsid w:val="009E227D"/>
    <w:rsid w:val="009E5151"/>
    <w:rsid w:val="009F49BC"/>
    <w:rsid w:val="00A10E44"/>
    <w:rsid w:val="00A17C1F"/>
    <w:rsid w:val="00A45BB6"/>
    <w:rsid w:val="00A46805"/>
    <w:rsid w:val="00A4691E"/>
    <w:rsid w:val="00AC7E30"/>
    <w:rsid w:val="00AD5058"/>
    <w:rsid w:val="00AF66ED"/>
    <w:rsid w:val="00B207B3"/>
    <w:rsid w:val="00B454B4"/>
    <w:rsid w:val="00BC733E"/>
    <w:rsid w:val="00C02332"/>
    <w:rsid w:val="00C060BA"/>
    <w:rsid w:val="00C328C3"/>
    <w:rsid w:val="00C54140"/>
    <w:rsid w:val="00C67322"/>
    <w:rsid w:val="00C72FAB"/>
    <w:rsid w:val="00CA127C"/>
    <w:rsid w:val="00D21CF4"/>
    <w:rsid w:val="00D41A35"/>
    <w:rsid w:val="00D50C2A"/>
    <w:rsid w:val="00DD2F68"/>
    <w:rsid w:val="00E02821"/>
    <w:rsid w:val="00E052D6"/>
    <w:rsid w:val="00E24C54"/>
    <w:rsid w:val="00E25BE9"/>
    <w:rsid w:val="00E30FF6"/>
    <w:rsid w:val="00E54C75"/>
    <w:rsid w:val="00E6224A"/>
    <w:rsid w:val="00E82A9E"/>
    <w:rsid w:val="00EA7736"/>
    <w:rsid w:val="00EE56A3"/>
    <w:rsid w:val="00F05FBD"/>
    <w:rsid w:val="00F32FC8"/>
    <w:rsid w:val="00F339C4"/>
    <w:rsid w:val="00F96710"/>
    <w:rsid w:val="00FA743C"/>
    <w:rsid w:val="00FC6441"/>
    <w:rsid w:val="00FD63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DDBEB"/>
  <w15:chartTrackingRefBased/>
  <w15:docId w15:val="{E7EE23BE-6D5A-4456-979A-CCAC876F5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420D1"/>
    <w:pPr>
      <w:spacing w:before="1080" w:after="0" w:line="240" w:lineRule="auto"/>
      <w:outlineLvl w:val="0"/>
    </w:pPr>
    <w:rPr>
      <w:rFonts w:ascii="Arial" w:eastAsia="Times New Roman" w:hAnsi="Arial" w:cs="Arial"/>
      <w:color w:val="003150"/>
      <w:sz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t">
    <w:name w:val="Dot"/>
    <w:basedOn w:val="Normal"/>
    <w:rsid w:val="00613E87"/>
    <w:pPr>
      <w:spacing w:after="0" w:line="280" w:lineRule="atLeast"/>
      <w:ind w:left="560" w:hanging="560"/>
      <w:jc w:val="both"/>
    </w:pPr>
    <w:rPr>
      <w:rFonts w:ascii="Times" w:eastAsia="Times New Roman" w:hAnsi="Times" w:cs="Times New Roman"/>
      <w:sz w:val="24"/>
      <w:szCs w:val="20"/>
    </w:rPr>
  </w:style>
  <w:style w:type="paragraph" w:styleId="ListParagraph">
    <w:name w:val="List Paragraph"/>
    <w:basedOn w:val="Normal"/>
    <w:uiPriority w:val="34"/>
    <w:qFormat/>
    <w:rsid w:val="00E25BE9"/>
    <w:pPr>
      <w:ind w:left="720"/>
      <w:contextualSpacing/>
    </w:pPr>
  </w:style>
  <w:style w:type="character" w:styleId="CommentReference">
    <w:name w:val="annotation reference"/>
    <w:basedOn w:val="DefaultParagraphFont"/>
    <w:uiPriority w:val="99"/>
    <w:semiHidden/>
    <w:unhideWhenUsed/>
    <w:rsid w:val="00026ABC"/>
    <w:rPr>
      <w:sz w:val="16"/>
      <w:szCs w:val="16"/>
    </w:rPr>
  </w:style>
  <w:style w:type="paragraph" w:styleId="CommentText">
    <w:name w:val="annotation text"/>
    <w:basedOn w:val="Normal"/>
    <w:link w:val="CommentTextChar"/>
    <w:uiPriority w:val="99"/>
    <w:semiHidden/>
    <w:unhideWhenUsed/>
    <w:rsid w:val="00026ABC"/>
    <w:pPr>
      <w:spacing w:line="240" w:lineRule="auto"/>
    </w:pPr>
    <w:rPr>
      <w:sz w:val="20"/>
      <w:szCs w:val="20"/>
    </w:rPr>
  </w:style>
  <w:style w:type="character" w:customStyle="1" w:styleId="CommentTextChar">
    <w:name w:val="Comment Text Char"/>
    <w:basedOn w:val="DefaultParagraphFont"/>
    <w:link w:val="CommentText"/>
    <w:uiPriority w:val="99"/>
    <w:semiHidden/>
    <w:rsid w:val="00026ABC"/>
    <w:rPr>
      <w:sz w:val="20"/>
      <w:szCs w:val="20"/>
    </w:rPr>
  </w:style>
  <w:style w:type="paragraph" w:styleId="CommentSubject">
    <w:name w:val="annotation subject"/>
    <w:basedOn w:val="CommentText"/>
    <w:next w:val="CommentText"/>
    <w:link w:val="CommentSubjectChar"/>
    <w:uiPriority w:val="99"/>
    <w:semiHidden/>
    <w:unhideWhenUsed/>
    <w:rsid w:val="00026ABC"/>
    <w:rPr>
      <w:b/>
      <w:bCs/>
    </w:rPr>
  </w:style>
  <w:style w:type="character" w:customStyle="1" w:styleId="CommentSubjectChar">
    <w:name w:val="Comment Subject Char"/>
    <w:basedOn w:val="CommentTextChar"/>
    <w:link w:val="CommentSubject"/>
    <w:uiPriority w:val="99"/>
    <w:semiHidden/>
    <w:rsid w:val="00026ABC"/>
    <w:rPr>
      <w:b/>
      <w:bCs/>
      <w:sz w:val="20"/>
      <w:szCs w:val="20"/>
    </w:rPr>
  </w:style>
  <w:style w:type="paragraph" w:styleId="Revision">
    <w:name w:val="Revision"/>
    <w:hidden/>
    <w:uiPriority w:val="99"/>
    <w:semiHidden/>
    <w:rsid w:val="00026ABC"/>
    <w:pPr>
      <w:spacing w:after="0" w:line="240" w:lineRule="auto"/>
    </w:pPr>
  </w:style>
  <w:style w:type="paragraph" w:styleId="BalloonText">
    <w:name w:val="Balloon Text"/>
    <w:basedOn w:val="Normal"/>
    <w:link w:val="BalloonTextChar"/>
    <w:uiPriority w:val="99"/>
    <w:semiHidden/>
    <w:unhideWhenUsed/>
    <w:rsid w:val="00026A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ABC"/>
    <w:rPr>
      <w:rFonts w:ascii="Segoe UI" w:hAnsi="Segoe UI" w:cs="Segoe UI"/>
      <w:sz w:val="18"/>
      <w:szCs w:val="18"/>
    </w:rPr>
  </w:style>
  <w:style w:type="paragraph" w:styleId="Header">
    <w:name w:val="header"/>
    <w:basedOn w:val="Normal"/>
    <w:link w:val="HeaderChar"/>
    <w:uiPriority w:val="99"/>
    <w:unhideWhenUsed/>
    <w:rsid w:val="001613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1377"/>
  </w:style>
  <w:style w:type="paragraph" w:styleId="Footer">
    <w:name w:val="footer"/>
    <w:basedOn w:val="Normal"/>
    <w:link w:val="FooterChar"/>
    <w:uiPriority w:val="99"/>
    <w:unhideWhenUsed/>
    <w:rsid w:val="001613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1377"/>
  </w:style>
  <w:style w:type="character" w:customStyle="1" w:styleId="Heading1Char">
    <w:name w:val="Heading 1 Char"/>
    <w:basedOn w:val="DefaultParagraphFont"/>
    <w:link w:val="Heading1"/>
    <w:uiPriority w:val="9"/>
    <w:rsid w:val="003420D1"/>
    <w:rPr>
      <w:rFonts w:ascii="Arial" w:eastAsia="Times New Roman" w:hAnsi="Arial" w:cs="Arial"/>
      <w:color w:val="003150"/>
      <w:sz w:val="3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8EBB4E2F8D7D49A27BCAA8C28CD366" ma:contentTypeVersion="1" ma:contentTypeDescription="Create a new document." ma:contentTypeScope="" ma:versionID="cf21d133a02806bb398b4998fe623a64">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A0A6FE-12DB-463B-A7B6-D622889BFA08}">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www.w3.org/XML/1998/namespace"/>
  </ds:schemaRefs>
</ds:datastoreItem>
</file>

<file path=customXml/itemProps2.xml><?xml version="1.0" encoding="utf-8"?>
<ds:datastoreItem xmlns:ds="http://schemas.openxmlformats.org/officeDocument/2006/customXml" ds:itemID="{F32D101D-1B6F-454F-9153-5F8FBFF59BD1}">
  <ds:schemaRefs>
    <ds:schemaRef ds:uri="http://schemas.microsoft.com/sharepoint/v3/contenttype/forms"/>
  </ds:schemaRefs>
</ds:datastoreItem>
</file>

<file path=customXml/itemProps3.xml><?xml version="1.0" encoding="utf-8"?>
<ds:datastoreItem xmlns:ds="http://schemas.openxmlformats.org/officeDocument/2006/customXml" ds:itemID="{D1502637-C11F-406E-81BA-F74F5B832F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519</Words>
  <Characters>2959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Agriculture</Company>
  <LinksUpToDate>false</LinksUpToDate>
  <CharactersWithSpaces>3472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Tolhurst, Sharen</dc:creator>
  <cp:keywords/>
  <dc:description/>
  <cp:lastModifiedBy>Arthur, Tony</cp:lastModifiedBy>
  <cp:revision>2</cp:revision>
  <dcterms:created xsi:type="dcterms:W3CDTF">2019-07-29T08:41:00Z</dcterms:created>
  <dcterms:modified xsi:type="dcterms:W3CDTF">2019-07-29T08:41:00Z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0x010100418EBB4E2F8D7D49A27BCAA8C28CD366</vt:lpwstr>
  </property>
</Properties>
</file>