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E6CF7" w14:textId="7906F6F1" w:rsidR="00B024AA" w:rsidRDefault="00BD0240" w:rsidP="00BD0240">
      <w:pPr>
        <w:spacing w:after="120" w:line="240" w:lineRule="auto"/>
        <w:jc w:val="center"/>
        <w:rPr>
          <w:rFonts w:ascii="Century Gothic" w:hAnsi="Century Gothic"/>
          <w:b/>
        </w:rPr>
      </w:pPr>
      <w:r w:rsidRPr="00BD0240">
        <w:rPr>
          <w:rFonts w:ascii="Century Gothic" w:hAnsi="Century Gothic"/>
          <w:i/>
          <w:noProof/>
        </w:rPr>
        <w:drawing>
          <wp:anchor distT="0" distB="0" distL="114300" distR="114300" simplePos="0" relativeHeight="251658240" behindDoc="0" locked="0" layoutInCell="1" allowOverlap="1" wp14:anchorId="2B513D89" wp14:editId="690869FE">
            <wp:simplePos x="0" y="0"/>
            <wp:positionH relativeFrom="margin">
              <wp:align>left</wp:align>
            </wp:positionH>
            <wp:positionV relativeFrom="paragraph">
              <wp:posOffset>6350</wp:posOffset>
            </wp:positionV>
            <wp:extent cx="1231900" cy="947527"/>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_Logotype_MAIN 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900" cy="947527"/>
                    </a:xfrm>
                    <a:prstGeom prst="rect">
                      <a:avLst/>
                    </a:prstGeom>
                  </pic:spPr>
                </pic:pic>
              </a:graphicData>
            </a:graphic>
            <wp14:sizeRelH relativeFrom="margin">
              <wp14:pctWidth>0</wp14:pctWidth>
            </wp14:sizeRelH>
            <wp14:sizeRelV relativeFrom="margin">
              <wp14:pctHeight>0</wp14:pctHeight>
            </wp14:sizeRelV>
          </wp:anchor>
        </w:drawing>
      </w:r>
      <w:r w:rsidR="00F00FEE" w:rsidRPr="00BD0240">
        <w:rPr>
          <w:rFonts w:ascii="Century Gothic" w:hAnsi="Century Gothic"/>
          <w:b/>
        </w:rPr>
        <w:t>Statistical</w:t>
      </w:r>
      <w:r w:rsidR="002474B5" w:rsidRPr="00BD0240">
        <w:rPr>
          <w:rFonts w:ascii="Century Gothic" w:hAnsi="Century Gothic"/>
          <w:b/>
        </w:rPr>
        <w:t xml:space="preserve"> Society of Australia </w:t>
      </w:r>
      <w:r w:rsidR="002108EF">
        <w:rPr>
          <w:rFonts w:ascii="Century Gothic" w:hAnsi="Century Gothic"/>
          <w:b/>
        </w:rPr>
        <w:t>PhD/Masters Top-Up Scholarship</w:t>
      </w:r>
      <w:r w:rsidR="002B50FB">
        <w:rPr>
          <w:rFonts w:ascii="Century Gothic" w:hAnsi="Century Gothic"/>
          <w:b/>
        </w:rPr>
        <w:t xml:space="preserve"> </w:t>
      </w:r>
    </w:p>
    <w:p w14:paraId="24B57E85" w14:textId="6A1688E3" w:rsidR="00F00FEE" w:rsidRPr="00BD0240" w:rsidRDefault="00185629" w:rsidP="00BD0240">
      <w:pPr>
        <w:spacing w:after="120" w:line="240" w:lineRule="auto"/>
        <w:jc w:val="center"/>
        <w:rPr>
          <w:rFonts w:ascii="Century Gothic" w:hAnsi="Century Gothic"/>
          <w:b/>
        </w:rPr>
      </w:pPr>
      <w:r>
        <w:rPr>
          <w:rFonts w:ascii="Century Gothic" w:hAnsi="Century Gothic"/>
          <w:b/>
        </w:rPr>
        <w:t>Application Form</w:t>
      </w:r>
    </w:p>
    <w:p w14:paraId="5E7D44E0" w14:textId="79C92CC9" w:rsidR="00CC66BF" w:rsidRDefault="00FE7CFB" w:rsidP="007938C7">
      <w:pPr>
        <w:spacing w:after="120" w:line="240" w:lineRule="auto"/>
        <w:jc w:val="center"/>
        <w:rPr>
          <w:rFonts w:ascii="Century Gothic" w:hAnsi="Century Gothic"/>
          <w:b/>
        </w:rPr>
      </w:pPr>
      <w:r w:rsidRPr="00BD0240">
        <w:rPr>
          <w:rFonts w:ascii="Century Gothic" w:hAnsi="Century Gothic"/>
          <w:i/>
        </w:rPr>
        <w:t xml:space="preserve">The entire form should be </w:t>
      </w:r>
      <w:r w:rsidR="002108EF">
        <w:rPr>
          <w:rFonts w:ascii="Century Gothic" w:hAnsi="Century Gothic"/>
          <w:i/>
        </w:rPr>
        <w:t>2</w:t>
      </w:r>
      <w:r w:rsidRPr="00BD0240">
        <w:rPr>
          <w:rFonts w:ascii="Century Gothic" w:hAnsi="Century Gothic"/>
          <w:i/>
        </w:rPr>
        <w:t xml:space="preserve"> pages or less</w:t>
      </w:r>
      <w:r w:rsidR="002108EF">
        <w:rPr>
          <w:rFonts w:ascii="Century Gothic" w:hAnsi="Century Gothic"/>
          <w:i/>
        </w:rPr>
        <w:t xml:space="preserve"> (2.5 pages if applying for the Australian Bureau of Statistics-supported Top-up)</w:t>
      </w:r>
      <w:r w:rsidRPr="00BD0240">
        <w:rPr>
          <w:rFonts w:ascii="Century Gothic" w:hAnsi="Century Gothic"/>
          <w:i/>
        </w:rPr>
        <w:t>. Please do not change the margins, line spacing or font size.</w:t>
      </w:r>
      <w:r w:rsidR="00BD0240" w:rsidRPr="00BD0240">
        <w:rPr>
          <w:rFonts w:ascii="Century Gothic" w:hAnsi="Century Gothic"/>
          <w:i/>
        </w:rPr>
        <w:t xml:space="preserve"> You can delete explanatory text in italics.</w:t>
      </w:r>
    </w:p>
    <w:p w14:paraId="22041651" w14:textId="0C74B844" w:rsidR="00F00FEE" w:rsidRDefault="00F00FEE" w:rsidP="00FE7CFB">
      <w:pPr>
        <w:spacing w:after="120" w:line="240" w:lineRule="auto"/>
        <w:rPr>
          <w:rFonts w:ascii="Century Gothic" w:hAnsi="Century Gothic"/>
        </w:rPr>
      </w:pPr>
      <w:r w:rsidRPr="00BD0240">
        <w:rPr>
          <w:rFonts w:ascii="Century Gothic" w:hAnsi="Century Gothic"/>
          <w:b/>
        </w:rPr>
        <w:t>Name</w:t>
      </w:r>
      <w:r w:rsidRPr="00BD0240">
        <w:rPr>
          <w:rFonts w:ascii="Century Gothic" w:hAnsi="Century Gothic"/>
        </w:rPr>
        <w:t>:</w:t>
      </w:r>
      <w:r w:rsidR="00FF168A" w:rsidRPr="00BD0240">
        <w:rPr>
          <w:rFonts w:ascii="Century Gothic" w:hAnsi="Century Gothic"/>
        </w:rPr>
        <w:t xml:space="preserve"> </w:t>
      </w:r>
    </w:p>
    <w:p w14:paraId="68A76FE6" w14:textId="77777777" w:rsidR="007938C7" w:rsidRDefault="00F00FEE" w:rsidP="00FE7CFB">
      <w:pPr>
        <w:spacing w:after="120" w:line="240" w:lineRule="auto"/>
        <w:rPr>
          <w:rFonts w:ascii="Century Gothic" w:hAnsi="Century Gothic"/>
        </w:rPr>
      </w:pPr>
      <w:r w:rsidRPr="00BD0240">
        <w:rPr>
          <w:rFonts w:ascii="Century Gothic" w:hAnsi="Century Gothic"/>
          <w:b/>
        </w:rPr>
        <w:t>Email address</w:t>
      </w:r>
      <w:r w:rsidRPr="00BD0240">
        <w:rPr>
          <w:rFonts w:ascii="Century Gothic" w:hAnsi="Century Gothic"/>
        </w:rPr>
        <w:t>:</w:t>
      </w:r>
    </w:p>
    <w:p w14:paraId="11D8D2F5" w14:textId="1D0E8D98" w:rsidR="00F00FEE" w:rsidRPr="007938C7" w:rsidRDefault="007938C7" w:rsidP="00FE7CFB">
      <w:pPr>
        <w:spacing w:after="120" w:line="240" w:lineRule="auto"/>
        <w:rPr>
          <w:rFonts w:ascii="Century Gothic" w:hAnsi="Century Gothic"/>
          <w:bCs/>
          <w:i/>
        </w:rPr>
      </w:pPr>
      <w:r w:rsidRPr="00EC229E">
        <w:rPr>
          <w:rFonts w:ascii="Century Gothic" w:hAnsi="Century Gothic"/>
          <w:b/>
          <w:bCs/>
        </w:rPr>
        <w:t>Gender</w:t>
      </w:r>
      <w:r w:rsidRPr="00EC229E">
        <w:rPr>
          <w:rFonts w:ascii="Century Gothic" w:hAnsi="Century Gothic"/>
          <w:bCs/>
        </w:rPr>
        <w:t xml:space="preserve">: </w:t>
      </w:r>
      <w:r w:rsidRPr="007938C7">
        <w:rPr>
          <w:rFonts w:ascii="Century Gothic" w:hAnsi="Century Gothic"/>
          <w:bCs/>
          <w:i/>
        </w:rPr>
        <w:t>(we collect this for stratification purposes)</w:t>
      </w:r>
      <w:r w:rsidRPr="0084306A">
        <w:rPr>
          <w:rFonts w:ascii="Century Gothic" w:hAnsi="Century Gothic"/>
          <w:bCs/>
          <w:i/>
        </w:rPr>
        <w:t xml:space="preserve"> </w:t>
      </w:r>
      <w:r w:rsidR="00FF168A" w:rsidRPr="00BD0240">
        <w:rPr>
          <w:rFonts w:ascii="Century Gothic" w:hAnsi="Century Gothic"/>
        </w:rPr>
        <w:t xml:space="preserve"> </w:t>
      </w:r>
    </w:p>
    <w:tbl>
      <w:tblPr>
        <w:tblStyle w:val="TableGrid"/>
        <w:tblW w:w="9918" w:type="dxa"/>
        <w:tblLook w:val="04A0" w:firstRow="1" w:lastRow="0" w:firstColumn="1" w:lastColumn="0" w:noHBand="0" w:noVBand="1"/>
      </w:tblPr>
      <w:tblGrid>
        <w:gridCol w:w="9918"/>
      </w:tblGrid>
      <w:tr w:rsidR="00FF168A" w:rsidRPr="00BD0240" w14:paraId="1EEB3AF6" w14:textId="77777777" w:rsidTr="00185629">
        <w:tc>
          <w:tcPr>
            <w:tcW w:w="9918" w:type="dxa"/>
          </w:tcPr>
          <w:p w14:paraId="7C0D30B1" w14:textId="10AFA477" w:rsidR="00FE7CFB" w:rsidRPr="00BD0240" w:rsidRDefault="00FF168A" w:rsidP="00FE7CFB">
            <w:pPr>
              <w:spacing w:after="60"/>
              <w:rPr>
                <w:rFonts w:ascii="Century Gothic" w:hAnsi="Century Gothic"/>
              </w:rPr>
            </w:pPr>
            <w:r w:rsidRPr="00BD0240">
              <w:rPr>
                <w:rFonts w:ascii="Century Gothic" w:hAnsi="Century Gothic"/>
              </w:rPr>
              <w:t xml:space="preserve"> </w:t>
            </w:r>
            <w:r w:rsidR="00FE7CFB" w:rsidRPr="00BD0240">
              <w:rPr>
                <w:rFonts w:ascii="Century Gothic" w:hAnsi="Century Gothic"/>
              </w:rPr>
              <w:t xml:space="preserve">Please </w:t>
            </w:r>
            <w:r w:rsidR="00185629">
              <w:rPr>
                <w:rFonts w:ascii="Century Gothic" w:hAnsi="Century Gothic"/>
              </w:rPr>
              <w:t xml:space="preserve">tick the following to confirm your eligibility for the SSA </w:t>
            </w:r>
            <w:r w:rsidR="002108EF">
              <w:rPr>
                <w:rFonts w:ascii="Century Gothic" w:hAnsi="Century Gothic"/>
              </w:rPr>
              <w:t>Top-Up Scholarship</w:t>
            </w:r>
            <w:r w:rsidR="00FE7CFB" w:rsidRPr="00BD0240">
              <w:rPr>
                <w:rFonts w:ascii="Century Gothic" w:hAnsi="Century Gothic"/>
              </w:rPr>
              <w:t>:</w:t>
            </w:r>
          </w:p>
          <w:p w14:paraId="24F283E8" w14:textId="058DE7F4" w:rsidR="00FF168A" w:rsidRDefault="00FF168A" w:rsidP="000E3AB9">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I </w:t>
            </w:r>
            <w:r w:rsidR="002108EF">
              <w:rPr>
                <w:rFonts w:ascii="Century Gothic" w:hAnsi="Century Gothic"/>
              </w:rPr>
              <w:t>joined the Statistical Society of Australia before 1 January 202</w:t>
            </w:r>
            <w:r w:rsidR="003953B9">
              <w:rPr>
                <w:rFonts w:ascii="Century Gothic" w:hAnsi="Century Gothic"/>
              </w:rPr>
              <w:t>3</w:t>
            </w:r>
            <w:r w:rsidR="000E3AB9" w:rsidRPr="00BD0240">
              <w:rPr>
                <w:rFonts w:ascii="Century Gothic" w:hAnsi="Century Gothic"/>
              </w:rPr>
              <w:t>.</w:t>
            </w:r>
          </w:p>
          <w:p w14:paraId="527C2282" w14:textId="554F74F5" w:rsidR="002108EF" w:rsidRDefault="00185629" w:rsidP="002108EF">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w:t>
            </w:r>
            <w:r w:rsidR="002108EF" w:rsidRPr="002108EF">
              <w:rPr>
                <w:rFonts w:ascii="Century Gothic" w:hAnsi="Century Gothic"/>
              </w:rPr>
              <w:t xml:space="preserve">I am enrolled in a recognised masters or PhD course in Australia (see attached proof) and have at least one year </w:t>
            </w:r>
            <w:r w:rsidR="002108EF">
              <w:rPr>
                <w:rFonts w:ascii="Century Gothic" w:hAnsi="Century Gothic"/>
              </w:rPr>
              <w:t>remaining in my degree.</w:t>
            </w:r>
          </w:p>
          <w:p w14:paraId="5F6004C1" w14:textId="77777777" w:rsidR="002108EF" w:rsidRPr="002108EF" w:rsidRDefault="00185629" w:rsidP="002108EF">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w:t>
            </w:r>
            <w:r w:rsidR="002108EF" w:rsidRPr="002108EF">
              <w:rPr>
                <w:rFonts w:ascii="Century Gothic" w:hAnsi="Century Gothic"/>
              </w:rPr>
              <w:t>I am working in paid employment for 40 hours per fortnight or less.</w:t>
            </w:r>
          </w:p>
          <w:p w14:paraId="4CC1D0D2" w14:textId="04DD1030" w:rsidR="002108EF" w:rsidRDefault="002108EF" w:rsidP="002108EF">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w:t>
            </w:r>
            <w:r w:rsidRPr="002108EF">
              <w:rPr>
                <w:rFonts w:ascii="Century Gothic" w:hAnsi="Century Gothic"/>
              </w:rPr>
              <w:t xml:space="preserve">If successful, I agree to being named on the website and to acknowledge the Statistical Society </w:t>
            </w:r>
            <w:r w:rsidR="003953B9">
              <w:rPr>
                <w:rFonts w:ascii="Century Gothic" w:hAnsi="Century Gothic"/>
              </w:rPr>
              <w:t xml:space="preserve">of Australia </w:t>
            </w:r>
            <w:r w:rsidRPr="002108EF">
              <w:rPr>
                <w:rFonts w:ascii="Century Gothic" w:hAnsi="Century Gothic"/>
              </w:rPr>
              <w:t>in any relevant presentations or publications. I agree to write a brief article at the end of my scholarship.</w:t>
            </w:r>
          </w:p>
          <w:p w14:paraId="0D555D5C" w14:textId="7D2287D8" w:rsidR="00185629" w:rsidRPr="00185629" w:rsidRDefault="002108EF" w:rsidP="002108EF">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w:t>
            </w:r>
            <w:r>
              <w:rPr>
                <w:rFonts w:ascii="Century Gothic" w:hAnsi="Century Gothic"/>
              </w:rPr>
              <w:t xml:space="preserve">My PhD/Masters project is about the development of statistical/data science methodology, </w:t>
            </w:r>
            <w:r w:rsidR="004F665A">
              <w:rPr>
                <w:rFonts w:ascii="Century Gothic" w:hAnsi="Century Gothic"/>
              </w:rPr>
              <w:t>t</w:t>
            </w:r>
            <w:r>
              <w:rPr>
                <w:rFonts w:ascii="Century Gothic" w:hAnsi="Century Gothic"/>
              </w:rPr>
              <w:t>he assessment of statistical/data science methodology</w:t>
            </w:r>
            <w:r w:rsidR="004F665A">
              <w:rPr>
                <w:rFonts w:ascii="Century Gothic" w:hAnsi="Century Gothic"/>
              </w:rPr>
              <w:t>, or the development of statistical/data science software</w:t>
            </w:r>
            <w:r>
              <w:rPr>
                <w:rFonts w:ascii="Century Gothic" w:hAnsi="Century Gothic"/>
              </w:rPr>
              <w:t>.</w:t>
            </w:r>
          </w:p>
        </w:tc>
      </w:tr>
    </w:tbl>
    <w:p w14:paraId="63C2E50A" w14:textId="69C770CD" w:rsidR="002108EF" w:rsidRPr="002108EF" w:rsidRDefault="002108EF" w:rsidP="002108EF">
      <w:pPr>
        <w:spacing w:before="60" w:after="120" w:line="240" w:lineRule="auto"/>
        <w:rPr>
          <w:rFonts w:ascii="Century Gothic" w:hAnsi="Century Gothic"/>
        </w:rPr>
      </w:pPr>
      <w:r w:rsidRPr="002108EF">
        <w:rPr>
          <w:rFonts w:ascii="Century Gothic" w:hAnsi="Century Gothic"/>
        </w:rPr>
        <w:t xml:space="preserve">Degree type (tick one): </w:t>
      </w:r>
      <w:r w:rsidRPr="002108EF">
        <w:rPr>
          <w:rFonts w:ascii="Century Gothic" w:hAnsi="Century Gothic"/>
        </w:rPr>
        <w:sym w:font="Wingdings 2" w:char="F035"/>
      </w:r>
      <w:r w:rsidRPr="002108EF">
        <w:rPr>
          <w:rFonts w:ascii="Century Gothic" w:hAnsi="Century Gothic"/>
        </w:rPr>
        <w:t xml:space="preserve"> Masters </w:t>
      </w:r>
      <w:r w:rsidRPr="002108EF">
        <w:rPr>
          <w:rFonts w:ascii="Century Gothic" w:hAnsi="Century Gothic"/>
        </w:rPr>
        <w:sym w:font="Wingdings 2" w:char="F035"/>
      </w:r>
      <w:r w:rsidRPr="002108EF">
        <w:rPr>
          <w:rFonts w:ascii="Century Gothic" w:hAnsi="Century Gothic"/>
        </w:rPr>
        <w:t xml:space="preserve"> Ph</w:t>
      </w:r>
      <w:r>
        <w:rPr>
          <w:rFonts w:ascii="Century Gothic" w:hAnsi="Century Gothic"/>
        </w:rPr>
        <w:t>D</w:t>
      </w:r>
    </w:p>
    <w:p w14:paraId="46D9AC44" w14:textId="77777777" w:rsidR="002108EF" w:rsidRPr="002108EF" w:rsidRDefault="002108EF" w:rsidP="002108EF">
      <w:pPr>
        <w:spacing w:before="60" w:after="120" w:line="240" w:lineRule="auto"/>
        <w:rPr>
          <w:rFonts w:ascii="Century Gothic" w:hAnsi="Century Gothic"/>
        </w:rPr>
      </w:pPr>
      <w:r w:rsidRPr="002108EF">
        <w:rPr>
          <w:rFonts w:ascii="Century Gothic" w:hAnsi="Century Gothic"/>
        </w:rPr>
        <w:t xml:space="preserve">Current institution: </w:t>
      </w:r>
    </w:p>
    <w:p w14:paraId="27B27B4E" w14:textId="77777777" w:rsidR="002108EF" w:rsidRPr="002108EF" w:rsidRDefault="002108EF" w:rsidP="002108EF">
      <w:pPr>
        <w:spacing w:before="60" w:after="120" w:line="240" w:lineRule="auto"/>
        <w:rPr>
          <w:rFonts w:ascii="Century Gothic" w:hAnsi="Century Gothic"/>
          <w:bCs/>
        </w:rPr>
      </w:pPr>
      <w:r w:rsidRPr="002108EF">
        <w:rPr>
          <w:rFonts w:ascii="Century Gothic" w:hAnsi="Century Gothic"/>
          <w:bCs/>
        </w:rPr>
        <w:t xml:space="preserve">Undergraduate degree(s) (Institution, Year and Course title): </w:t>
      </w:r>
    </w:p>
    <w:p w14:paraId="05312792" w14:textId="77777777" w:rsidR="002108EF" w:rsidRPr="002108EF" w:rsidRDefault="002108EF" w:rsidP="002108EF">
      <w:pPr>
        <w:spacing w:before="60" w:after="120" w:line="240" w:lineRule="auto"/>
        <w:rPr>
          <w:rFonts w:ascii="Century Gothic" w:hAnsi="Century Gothic"/>
          <w:bCs/>
        </w:rPr>
      </w:pPr>
      <w:r w:rsidRPr="002108EF">
        <w:rPr>
          <w:rFonts w:ascii="Century Gothic" w:hAnsi="Century Gothic"/>
          <w:bCs/>
        </w:rPr>
        <w:t xml:space="preserve">Postgraduate degree(s) (if applicable; Institution(s), Year(s) and Title(s)): </w:t>
      </w:r>
    </w:p>
    <w:p w14:paraId="49C7C369" w14:textId="77777777" w:rsidR="002108EF" w:rsidRPr="002108EF" w:rsidRDefault="002108EF" w:rsidP="002108EF">
      <w:pPr>
        <w:spacing w:before="60" w:after="120" w:line="240" w:lineRule="auto"/>
        <w:rPr>
          <w:rFonts w:ascii="Century Gothic" w:hAnsi="Century Gothic"/>
          <w:b/>
        </w:rPr>
      </w:pPr>
      <w:r w:rsidRPr="002108EF">
        <w:rPr>
          <w:rFonts w:ascii="Century Gothic" w:hAnsi="Century Gothic"/>
          <w:b/>
        </w:rPr>
        <w:t>PhD/Masters project</w:t>
      </w:r>
    </w:p>
    <w:p w14:paraId="0FA075E7" w14:textId="77777777" w:rsidR="002108EF" w:rsidRPr="002108EF" w:rsidRDefault="002108EF" w:rsidP="002108EF">
      <w:pPr>
        <w:spacing w:before="60" w:after="120" w:line="240" w:lineRule="auto"/>
        <w:rPr>
          <w:rFonts w:ascii="Century Gothic" w:hAnsi="Century Gothic"/>
          <w:i/>
        </w:rPr>
      </w:pPr>
      <w:r w:rsidRPr="002108EF">
        <w:rPr>
          <w:rFonts w:ascii="Century Gothic" w:hAnsi="Century Gothic"/>
          <w:i/>
        </w:rPr>
        <w:t>Please include:</w:t>
      </w:r>
    </w:p>
    <w:p w14:paraId="19D7E1D5" w14:textId="1B2B68C7" w:rsidR="002108EF" w:rsidRPr="002108EF" w:rsidRDefault="002108EF" w:rsidP="002108EF">
      <w:pPr>
        <w:numPr>
          <w:ilvl w:val="0"/>
          <w:numId w:val="1"/>
        </w:numPr>
        <w:spacing w:before="60" w:after="120" w:line="240" w:lineRule="auto"/>
        <w:rPr>
          <w:rFonts w:ascii="Century Gothic" w:hAnsi="Century Gothic"/>
          <w:i/>
        </w:rPr>
      </w:pPr>
      <w:r w:rsidRPr="002108EF">
        <w:rPr>
          <w:rFonts w:ascii="Century Gothic" w:hAnsi="Century Gothic"/>
          <w:i/>
        </w:rPr>
        <w:t>A brief summary of your PhD/Masters project, including the project title, supervisory team, and main aims and how it will contribute knowledge to statistical theory and/or improve practice.</w:t>
      </w:r>
    </w:p>
    <w:p w14:paraId="09FF63BA" w14:textId="77777777" w:rsidR="002108EF" w:rsidRPr="002108EF" w:rsidRDefault="002108EF" w:rsidP="002108EF">
      <w:pPr>
        <w:numPr>
          <w:ilvl w:val="0"/>
          <w:numId w:val="1"/>
        </w:numPr>
        <w:spacing w:before="60" w:after="120" w:line="240" w:lineRule="auto"/>
        <w:rPr>
          <w:rFonts w:ascii="Century Gothic" w:hAnsi="Century Gothic"/>
          <w:i/>
        </w:rPr>
      </w:pPr>
      <w:r w:rsidRPr="002108EF">
        <w:rPr>
          <w:rFonts w:ascii="Century Gothic" w:hAnsi="Century Gothic"/>
          <w:i/>
        </w:rPr>
        <w:t>Your progress to date on your PhD/Masters.</w:t>
      </w:r>
    </w:p>
    <w:p w14:paraId="25A184A7" w14:textId="77777777" w:rsidR="002108EF" w:rsidRPr="002108EF" w:rsidRDefault="002108EF" w:rsidP="002108EF">
      <w:pPr>
        <w:spacing w:before="60" w:after="120" w:line="240" w:lineRule="auto"/>
        <w:rPr>
          <w:rFonts w:ascii="Century Gothic" w:hAnsi="Century Gothic"/>
          <w:b/>
        </w:rPr>
      </w:pPr>
      <w:r w:rsidRPr="002108EF">
        <w:rPr>
          <w:rFonts w:ascii="Century Gothic" w:hAnsi="Century Gothic"/>
          <w:b/>
        </w:rPr>
        <w:t>Your career</w:t>
      </w:r>
    </w:p>
    <w:p w14:paraId="406AC958" w14:textId="77777777" w:rsidR="002108EF" w:rsidRPr="002108EF" w:rsidRDefault="002108EF" w:rsidP="002108EF">
      <w:pPr>
        <w:spacing w:before="60" w:after="120" w:line="240" w:lineRule="auto"/>
        <w:rPr>
          <w:rFonts w:ascii="Century Gothic" w:hAnsi="Century Gothic"/>
          <w:i/>
        </w:rPr>
      </w:pPr>
      <w:r w:rsidRPr="002108EF">
        <w:rPr>
          <w:rFonts w:ascii="Century Gothic" w:hAnsi="Century Gothic"/>
          <w:i/>
        </w:rPr>
        <w:t>Please include:</w:t>
      </w:r>
    </w:p>
    <w:p w14:paraId="5BBB042B" w14:textId="77777777" w:rsidR="002108EF" w:rsidRPr="002108EF" w:rsidRDefault="002108EF" w:rsidP="002108EF">
      <w:pPr>
        <w:numPr>
          <w:ilvl w:val="0"/>
          <w:numId w:val="1"/>
        </w:numPr>
        <w:spacing w:before="60" w:after="120" w:line="240" w:lineRule="auto"/>
        <w:rPr>
          <w:rFonts w:ascii="Century Gothic" w:hAnsi="Century Gothic"/>
          <w:i/>
        </w:rPr>
      </w:pPr>
      <w:r w:rsidRPr="002108EF">
        <w:rPr>
          <w:rFonts w:ascii="Century Gothic" w:hAnsi="Century Gothic"/>
          <w:i/>
        </w:rPr>
        <w:t>A brief summary of your career to date.</w:t>
      </w:r>
    </w:p>
    <w:p w14:paraId="309BBF3D" w14:textId="77777777" w:rsidR="002108EF" w:rsidRPr="002108EF" w:rsidRDefault="002108EF" w:rsidP="002108EF">
      <w:pPr>
        <w:numPr>
          <w:ilvl w:val="0"/>
          <w:numId w:val="1"/>
        </w:numPr>
        <w:spacing w:before="60" w:after="120" w:line="240" w:lineRule="auto"/>
        <w:rPr>
          <w:rFonts w:ascii="Century Gothic" w:hAnsi="Century Gothic"/>
          <w:i/>
        </w:rPr>
      </w:pPr>
      <w:r w:rsidRPr="002108EF">
        <w:rPr>
          <w:rFonts w:ascii="Century Gothic" w:hAnsi="Century Gothic"/>
          <w:i/>
        </w:rPr>
        <w:t>Your plans for a career in statistics.</w:t>
      </w:r>
    </w:p>
    <w:p w14:paraId="620443ED" w14:textId="3EEDE3F6" w:rsidR="002108EF" w:rsidRPr="002108EF" w:rsidRDefault="002108EF" w:rsidP="002108EF">
      <w:pPr>
        <w:spacing w:before="60" w:after="120" w:line="240" w:lineRule="auto"/>
        <w:rPr>
          <w:rFonts w:ascii="Century Gothic" w:hAnsi="Century Gothic"/>
          <w:b/>
        </w:rPr>
      </w:pPr>
      <w:r w:rsidRPr="002108EF">
        <w:rPr>
          <w:rFonts w:ascii="Century Gothic" w:hAnsi="Century Gothic"/>
          <w:b/>
        </w:rPr>
        <w:t>Eligibility for the Australian Bureau of Statistics-supported Top-Up Scholarship</w:t>
      </w:r>
    </w:p>
    <w:p w14:paraId="474F2357" w14:textId="1A13845A" w:rsidR="002108EF" w:rsidRPr="007938C7" w:rsidRDefault="00EC229E" w:rsidP="002108EF">
      <w:pPr>
        <w:spacing w:before="60" w:after="120" w:line="240" w:lineRule="auto"/>
        <w:rPr>
          <w:rFonts w:ascii="Century Gothic" w:hAnsi="Century Gothic"/>
          <w:i/>
          <w:color w:val="000000" w:themeColor="text1"/>
        </w:rPr>
      </w:pPr>
      <w:r>
        <w:rPr>
          <w:rFonts w:ascii="Century Gothic" w:hAnsi="Century Gothic"/>
          <w:i/>
        </w:rPr>
        <w:t>If you would like your application to be considered for the Australian Bureau of Statistics-supported Top-Up, p</w:t>
      </w:r>
      <w:r w:rsidR="002108EF" w:rsidRPr="00EC229E">
        <w:rPr>
          <w:rFonts w:ascii="Century Gothic" w:hAnsi="Century Gothic"/>
          <w:i/>
        </w:rPr>
        <w:t>lease de</w:t>
      </w:r>
      <w:bookmarkStart w:id="0" w:name="_GoBack"/>
      <w:bookmarkEnd w:id="0"/>
      <w:r w:rsidR="002108EF" w:rsidRPr="00EC229E">
        <w:rPr>
          <w:rFonts w:ascii="Century Gothic" w:hAnsi="Century Gothic"/>
          <w:i/>
        </w:rPr>
        <w:t xml:space="preserve">scribe how your PhD/Masters project relates to </w:t>
      </w:r>
      <w:r w:rsidR="0073385C" w:rsidRPr="007938C7">
        <w:rPr>
          <w:rFonts w:ascii="Century Gothic" w:hAnsi="Century Gothic" w:cs="Century Gothic"/>
          <w:i/>
          <w:iCs/>
          <w:color w:val="000000" w:themeColor="text1"/>
        </w:rPr>
        <w:t>enhancing statistical methods and/or developing new methods which could be used to support the sustainable production of official statistics. This may include methods to produce insights and data products derived from an expanding suite of data sources, including traditional sources such as sample surveys, and/or other sources such as administrative and digital data</w:t>
      </w:r>
      <w:r w:rsidR="007938C7">
        <w:rPr>
          <w:rFonts w:ascii="Century Gothic" w:hAnsi="Century Gothic" w:cs="Century Gothic"/>
          <w:i/>
          <w:iCs/>
          <w:color w:val="000000" w:themeColor="text1"/>
        </w:rPr>
        <w:t xml:space="preserve"> </w:t>
      </w:r>
      <w:r w:rsidRPr="007938C7">
        <w:rPr>
          <w:rFonts w:ascii="Century Gothic" w:hAnsi="Century Gothic"/>
          <w:i/>
          <w:color w:val="000000" w:themeColor="text1"/>
        </w:rPr>
        <w:t>(max ½ page)</w:t>
      </w:r>
      <w:r w:rsidR="007938C7">
        <w:rPr>
          <w:rFonts w:ascii="Century Gothic" w:hAnsi="Century Gothic"/>
          <w:i/>
          <w:color w:val="000000" w:themeColor="text1"/>
        </w:rPr>
        <w:t>.</w:t>
      </w:r>
    </w:p>
    <w:p w14:paraId="37B9A53C" w14:textId="7C337128" w:rsidR="00F56015" w:rsidRPr="00BD0240" w:rsidRDefault="00F56015" w:rsidP="00F56015">
      <w:pPr>
        <w:spacing w:after="120" w:line="240" w:lineRule="auto"/>
        <w:rPr>
          <w:rFonts w:ascii="Century Gothic" w:hAnsi="Century Gothic"/>
          <w:b/>
        </w:rPr>
      </w:pPr>
      <w:r w:rsidRPr="00BD0240">
        <w:rPr>
          <w:rFonts w:ascii="Century Gothic" w:hAnsi="Century Gothic"/>
        </w:rPr>
        <w:t xml:space="preserve">Please send the completed form </w:t>
      </w:r>
      <w:r w:rsidR="00EC796D">
        <w:rPr>
          <w:rFonts w:ascii="Century Gothic" w:hAnsi="Century Gothic"/>
        </w:rPr>
        <w:t xml:space="preserve">along with proof of enrolment </w:t>
      </w:r>
      <w:r w:rsidRPr="00BD0240">
        <w:rPr>
          <w:rFonts w:ascii="Century Gothic" w:hAnsi="Century Gothic"/>
        </w:rPr>
        <w:t xml:space="preserve">to </w:t>
      </w:r>
      <w:hyperlink r:id="rId8" w:history="1">
        <w:r w:rsidRPr="00BD0240">
          <w:rPr>
            <w:rStyle w:val="Hyperlink"/>
            <w:rFonts w:ascii="Century Gothic" w:hAnsi="Century Gothic"/>
          </w:rPr>
          <w:t>eo@statsoc.org.au</w:t>
        </w:r>
      </w:hyperlink>
      <w:r w:rsidRPr="00BD0240">
        <w:rPr>
          <w:rFonts w:ascii="Century Gothic" w:hAnsi="Century Gothic"/>
        </w:rPr>
        <w:t xml:space="preserve">. </w:t>
      </w:r>
    </w:p>
    <w:sectPr w:rsidR="00F56015" w:rsidRPr="00BD0240" w:rsidSect="00FF168A">
      <w:footerReference w:type="default" r:id="rId9"/>
      <w:pgSz w:w="11906" w:h="16838"/>
      <w:pgMar w:top="1134" w:right="1134"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F2D7" w14:textId="77777777" w:rsidR="00E25440" w:rsidRDefault="00E25440" w:rsidP="00FF168A">
      <w:pPr>
        <w:spacing w:after="0" w:line="240" w:lineRule="auto"/>
      </w:pPr>
      <w:r>
        <w:separator/>
      </w:r>
    </w:p>
  </w:endnote>
  <w:endnote w:type="continuationSeparator" w:id="0">
    <w:p w14:paraId="14B2C5B6" w14:textId="77777777" w:rsidR="00E25440" w:rsidRDefault="00E25440" w:rsidP="00FF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50F0" w14:textId="3CD2B5A4" w:rsidR="00FF168A" w:rsidRPr="00BD0240" w:rsidRDefault="00FF168A">
    <w:pPr>
      <w:pStyle w:val="Footer"/>
      <w:rPr>
        <w:rFonts w:ascii="Century Gothic" w:hAnsi="Century Gothic"/>
      </w:rPr>
    </w:pPr>
    <w:r w:rsidRPr="00BD0240">
      <w:rPr>
        <w:rFonts w:ascii="Century Gothic" w:hAnsi="Century Gothic"/>
      </w:rPr>
      <w:t xml:space="preserve">Version </w:t>
    </w:r>
    <w:r w:rsidR="003953B9">
      <w:rPr>
        <w:rFonts w:ascii="Century Gothic" w:hAnsi="Century Gothic"/>
      </w:rPr>
      <w:t>3</w:t>
    </w:r>
    <w:r w:rsidR="00014F40" w:rsidRPr="00BD0240">
      <w:rPr>
        <w:rFonts w:ascii="Century Gothic" w:hAnsi="Century Gothic"/>
      </w:rPr>
      <w:t>.</w:t>
    </w:r>
    <w:r w:rsidR="00185629">
      <w:rPr>
        <w:rFonts w:ascii="Century Gothic" w:hAnsi="Century Gothic"/>
      </w:rPr>
      <w:t>0</w:t>
    </w:r>
    <w:r w:rsidRPr="00BD0240">
      <w:rPr>
        <w:rFonts w:ascii="Century Gothic" w:hAnsi="Century Gothic"/>
      </w:rPr>
      <w:t xml:space="preserve">, </w:t>
    </w:r>
    <w:r w:rsidR="003953B9">
      <w:rPr>
        <w:rFonts w:ascii="Century Gothic" w:hAnsi="Century Gothic"/>
      </w:rPr>
      <w:t>March</w:t>
    </w:r>
    <w:r w:rsidR="002B50FB">
      <w:rPr>
        <w:rFonts w:ascii="Century Gothic" w:hAnsi="Century Gothic"/>
      </w:rPr>
      <w:t xml:space="preserve"> 202</w:t>
    </w:r>
    <w:r w:rsidR="003953B9">
      <w:rPr>
        <w:rFonts w:ascii="Century Gothic" w:hAnsi="Century Gothic"/>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B682" w14:textId="77777777" w:rsidR="00E25440" w:rsidRDefault="00E25440" w:rsidP="00FF168A">
      <w:pPr>
        <w:spacing w:after="0" w:line="240" w:lineRule="auto"/>
      </w:pPr>
      <w:r>
        <w:separator/>
      </w:r>
    </w:p>
  </w:footnote>
  <w:footnote w:type="continuationSeparator" w:id="0">
    <w:p w14:paraId="004FC7AE" w14:textId="77777777" w:rsidR="00E25440" w:rsidRDefault="00E25440" w:rsidP="00FF1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75E9D"/>
    <w:multiLevelType w:val="hybridMultilevel"/>
    <w:tmpl w:val="FE06E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1481045"/>
    <w:multiLevelType w:val="hybridMultilevel"/>
    <w:tmpl w:val="C778DB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0814F1A"/>
    <w:multiLevelType w:val="hybridMultilevel"/>
    <w:tmpl w:val="B514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7F"/>
    <w:rsid w:val="00014F40"/>
    <w:rsid w:val="000542F4"/>
    <w:rsid w:val="000E3AB9"/>
    <w:rsid w:val="001205EE"/>
    <w:rsid w:val="00185629"/>
    <w:rsid w:val="002108EF"/>
    <w:rsid w:val="00212BEC"/>
    <w:rsid w:val="002474B5"/>
    <w:rsid w:val="0027423A"/>
    <w:rsid w:val="00290396"/>
    <w:rsid w:val="002964B6"/>
    <w:rsid w:val="002B50FB"/>
    <w:rsid w:val="0036735D"/>
    <w:rsid w:val="003807CD"/>
    <w:rsid w:val="003953B9"/>
    <w:rsid w:val="003E6020"/>
    <w:rsid w:val="004629AA"/>
    <w:rsid w:val="004C3D81"/>
    <w:rsid w:val="004F665A"/>
    <w:rsid w:val="0057122C"/>
    <w:rsid w:val="006876B1"/>
    <w:rsid w:val="0073385C"/>
    <w:rsid w:val="00747A3E"/>
    <w:rsid w:val="007938C7"/>
    <w:rsid w:val="0081664F"/>
    <w:rsid w:val="0084306A"/>
    <w:rsid w:val="00875073"/>
    <w:rsid w:val="008F2963"/>
    <w:rsid w:val="009069B3"/>
    <w:rsid w:val="00924AA9"/>
    <w:rsid w:val="0097043A"/>
    <w:rsid w:val="009B09BE"/>
    <w:rsid w:val="009F50B1"/>
    <w:rsid w:val="00A263D0"/>
    <w:rsid w:val="00AE7F03"/>
    <w:rsid w:val="00B024AA"/>
    <w:rsid w:val="00B13F7F"/>
    <w:rsid w:val="00B47BF3"/>
    <w:rsid w:val="00BA0A79"/>
    <w:rsid w:val="00BD0240"/>
    <w:rsid w:val="00C67AA8"/>
    <w:rsid w:val="00CC66BF"/>
    <w:rsid w:val="00DF430B"/>
    <w:rsid w:val="00DF47BC"/>
    <w:rsid w:val="00E1594A"/>
    <w:rsid w:val="00E24B50"/>
    <w:rsid w:val="00E25440"/>
    <w:rsid w:val="00E81E5D"/>
    <w:rsid w:val="00EB7486"/>
    <w:rsid w:val="00EC229E"/>
    <w:rsid w:val="00EC796D"/>
    <w:rsid w:val="00F00FEE"/>
    <w:rsid w:val="00F56015"/>
    <w:rsid w:val="00F90791"/>
    <w:rsid w:val="00FE7CFB"/>
    <w:rsid w:val="00FF168A"/>
    <w:rsid w:val="00FF5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BBF06"/>
  <w15:chartTrackingRefBased/>
  <w15:docId w15:val="{649DEAF2-9497-4A47-B73F-A639573A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FEE"/>
    <w:rPr>
      <w:color w:val="0563C1" w:themeColor="hyperlink"/>
      <w:u w:val="single"/>
    </w:rPr>
  </w:style>
  <w:style w:type="paragraph" w:styleId="Header">
    <w:name w:val="header"/>
    <w:basedOn w:val="Normal"/>
    <w:link w:val="HeaderChar"/>
    <w:uiPriority w:val="99"/>
    <w:unhideWhenUsed/>
    <w:rsid w:val="00FF1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68A"/>
  </w:style>
  <w:style w:type="paragraph" w:styleId="Footer">
    <w:name w:val="footer"/>
    <w:basedOn w:val="Normal"/>
    <w:link w:val="FooterChar"/>
    <w:uiPriority w:val="99"/>
    <w:unhideWhenUsed/>
    <w:rsid w:val="00FF1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68A"/>
  </w:style>
  <w:style w:type="table" w:styleId="TableGrid">
    <w:name w:val="Table Grid"/>
    <w:basedOn w:val="TableNormal"/>
    <w:uiPriority w:val="39"/>
    <w:rsid w:val="00FF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CFB"/>
    <w:pPr>
      <w:ind w:left="720"/>
      <w:contextualSpacing/>
    </w:pPr>
  </w:style>
  <w:style w:type="paragraph" w:styleId="BalloonText">
    <w:name w:val="Balloon Text"/>
    <w:basedOn w:val="Normal"/>
    <w:link w:val="BalloonTextChar"/>
    <w:uiPriority w:val="99"/>
    <w:semiHidden/>
    <w:unhideWhenUsed/>
    <w:rsid w:val="00843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13592">
      <w:bodyDiv w:val="1"/>
      <w:marLeft w:val="0"/>
      <w:marRight w:val="0"/>
      <w:marTop w:val="0"/>
      <w:marBottom w:val="0"/>
      <w:divBdr>
        <w:top w:val="none" w:sz="0" w:space="0" w:color="auto"/>
        <w:left w:val="none" w:sz="0" w:space="0" w:color="auto"/>
        <w:bottom w:val="none" w:sz="0" w:space="0" w:color="auto"/>
        <w:right w:val="none" w:sz="0" w:space="0" w:color="auto"/>
      </w:divBdr>
    </w:div>
    <w:div w:id="121538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statsoc.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Barnett</dc:creator>
  <cp:keywords/>
  <dc:description/>
  <cp:lastModifiedBy>Jessica Kasza</cp:lastModifiedBy>
  <cp:revision>4</cp:revision>
  <dcterms:created xsi:type="dcterms:W3CDTF">2022-04-12T23:06:00Z</dcterms:created>
  <dcterms:modified xsi:type="dcterms:W3CDTF">2023-03-14T21:15:00Z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2022-04-12T06:52:57Z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9dab22d5-84c6-4c18-ace5-d2ad2976466e</vt:lpwstr>
  </property>
  <property fmtid="{D5CDD505-2E9C-101B-9397-08002B2CF9AE}" pid="8" name="MSIP_Label_c8e5a7ee-c283-40b0-98eb-fa437df4c031_ContentBits">
    <vt:lpwstr>0</vt:lpwstr>
  </property>
</Properties>
</file>