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06" w:rsidRDefault="00E53AA3">
      <w:pPr>
        <w:pStyle w:val="Default"/>
      </w:pPr>
      <w:r>
        <w:t xml:space="preserve"> </w:t>
      </w:r>
      <w:r w:rsidR="000D71FC">
        <w:rPr>
          <w:color w:val="16365D"/>
          <w:sz w:val="52"/>
          <w:szCs w:val="52"/>
        </w:rPr>
        <w:t>SSA</w:t>
      </w:r>
      <w:r>
        <w:rPr>
          <w:color w:val="16365D"/>
          <w:sz w:val="52"/>
          <w:szCs w:val="52"/>
        </w:rPr>
        <w:t xml:space="preserve"> QUEENSLAND BRANCH </w:t>
      </w:r>
    </w:p>
    <w:p w:rsidR="005A5506" w:rsidRDefault="005A5506">
      <w:pPr>
        <w:pStyle w:val="Default"/>
        <w:rPr>
          <w:color w:val="16365D"/>
          <w:sz w:val="52"/>
          <w:szCs w:val="52"/>
        </w:rPr>
      </w:pPr>
    </w:p>
    <w:p w:rsidR="005A5506" w:rsidRDefault="00B02A7F">
      <w:pPr>
        <w:pStyle w:val="Default"/>
      </w:pPr>
      <w:r>
        <w:rPr>
          <w:b/>
          <w:bCs/>
          <w:i/>
          <w:iCs/>
          <w:color w:val="4F81BC"/>
          <w:sz w:val="23"/>
          <w:szCs w:val="23"/>
        </w:rPr>
        <w:t>PRESIDENT’S REPORT FOR 2017</w:t>
      </w:r>
    </w:p>
    <w:p w:rsidR="005A5506" w:rsidRDefault="005A5506">
      <w:pPr>
        <w:pStyle w:val="Default"/>
        <w:rPr>
          <w:color w:val="4F81BC"/>
          <w:sz w:val="23"/>
          <w:szCs w:val="23"/>
        </w:rPr>
      </w:pPr>
    </w:p>
    <w:p w:rsidR="005A5506" w:rsidRDefault="00E53AA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1. BRANCH COUNCIL </w:t>
      </w:r>
    </w:p>
    <w:p w:rsidR="005A5506" w:rsidRDefault="00B02A7F">
      <w:pPr>
        <w:pStyle w:val="Default"/>
      </w:pPr>
      <w:r>
        <w:rPr>
          <w:rFonts w:ascii="Calibri" w:hAnsi="Calibri" w:cs="Calibri"/>
          <w:sz w:val="22"/>
          <w:szCs w:val="22"/>
        </w:rPr>
        <w:t>The Branch Council for 2017</w:t>
      </w:r>
      <w:r w:rsidR="00E53AA3">
        <w:rPr>
          <w:rFonts w:ascii="Calibri" w:hAnsi="Calibri" w:cs="Calibri"/>
          <w:sz w:val="22"/>
          <w:szCs w:val="22"/>
        </w:rPr>
        <w:t xml:space="preserve"> </w:t>
      </w:r>
      <w:r w:rsidR="007E157C">
        <w:rPr>
          <w:rFonts w:ascii="Calibri" w:hAnsi="Calibri" w:cs="Calibri"/>
          <w:sz w:val="22"/>
          <w:szCs w:val="22"/>
        </w:rPr>
        <w:t>were Lee</w:t>
      </w:r>
      <w:r w:rsidR="00A32230">
        <w:rPr>
          <w:rFonts w:ascii="Calibri" w:hAnsi="Calibri" w:cs="Calibri"/>
          <w:sz w:val="22"/>
          <w:szCs w:val="22"/>
        </w:rPr>
        <w:t xml:space="preserve"> Jones </w:t>
      </w:r>
      <w:r w:rsidR="00E53AA3">
        <w:rPr>
          <w:rFonts w:ascii="Calibri" w:hAnsi="Calibri" w:cs="Calibri"/>
          <w:sz w:val="22"/>
          <w:szCs w:val="22"/>
        </w:rPr>
        <w:t>(President</w:t>
      </w:r>
      <w:r w:rsidR="00A47852">
        <w:rPr>
          <w:rFonts w:ascii="Calibri" w:hAnsi="Calibri" w:cs="Calibri"/>
          <w:sz w:val="22"/>
          <w:szCs w:val="22"/>
        </w:rPr>
        <w:t xml:space="preserve"> and Newsletter</w:t>
      </w:r>
      <w:r w:rsidR="00E53AA3">
        <w:rPr>
          <w:rFonts w:ascii="Calibri" w:hAnsi="Calibri" w:cs="Calibri"/>
          <w:sz w:val="22"/>
          <w:szCs w:val="22"/>
        </w:rPr>
        <w:t>)</w:t>
      </w:r>
      <w:r w:rsidR="007E157C">
        <w:rPr>
          <w:rFonts w:ascii="Calibri" w:hAnsi="Calibri" w:cs="Calibri"/>
          <w:sz w:val="22"/>
          <w:szCs w:val="22"/>
        </w:rPr>
        <w:t xml:space="preserve"> </w:t>
      </w:r>
      <w:r w:rsidR="00A32230">
        <w:rPr>
          <w:rFonts w:ascii="Calibri" w:hAnsi="Calibri" w:cs="Calibri"/>
          <w:sz w:val="22"/>
          <w:szCs w:val="22"/>
        </w:rPr>
        <w:t xml:space="preserve">taking over </w:t>
      </w:r>
      <w:r>
        <w:rPr>
          <w:rFonts w:ascii="Calibri" w:hAnsi="Calibri" w:cs="Calibri"/>
          <w:sz w:val="22"/>
          <w:szCs w:val="22"/>
        </w:rPr>
        <w:t xml:space="preserve">as </w:t>
      </w:r>
      <w:r w:rsidR="00406D4E">
        <w:rPr>
          <w:rFonts w:ascii="Calibri" w:hAnsi="Calibri" w:cs="Calibri"/>
          <w:sz w:val="22"/>
          <w:szCs w:val="22"/>
        </w:rPr>
        <w:t>President in</w:t>
      </w:r>
      <w:r>
        <w:rPr>
          <w:rFonts w:ascii="Calibri" w:hAnsi="Calibri" w:cs="Calibri"/>
          <w:sz w:val="22"/>
          <w:szCs w:val="22"/>
        </w:rPr>
        <w:t xml:space="preserve"> J</w:t>
      </w:r>
      <w:r w:rsidR="006A1813">
        <w:rPr>
          <w:rFonts w:ascii="Calibri" w:hAnsi="Calibri" w:cs="Calibri"/>
          <w:sz w:val="22"/>
          <w:szCs w:val="22"/>
        </w:rPr>
        <w:t>uly</w:t>
      </w:r>
      <w:r w:rsidR="00E53AA3">
        <w:rPr>
          <w:rFonts w:ascii="Calibri" w:hAnsi="Calibri" w:cs="Calibri"/>
          <w:sz w:val="22"/>
          <w:szCs w:val="22"/>
        </w:rPr>
        <w:t>,</w:t>
      </w:r>
      <w:r w:rsidR="00A32230">
        <w:rPr>
          <w:rFonts w:ascii="Calibri" w:hAnsi="Calibri" w:cs="Calibri"/>
          <w:sz w:val="22"/>
          <w:szCs w:val="22"/>
        </w:rPr>
        <w:t xml:space="preserve"> </w:t>
      </w:r>
      <w:r w:rsidR="00E53AA3">
        <w:rPr>
          <w:rFonts w:ascii="Calibri" w:hAnsi="Calibri" w:cs="Calibri"/>
          <w:sz w:val="22"/>
          <w:szCs w:val="22"/>
        </w:rPr>
        <w:t xml:space="preserve">Dr Dimitrios Vagenas (Secretary), Dr </w:t>
      </w:r>
      <w:r w:rsidR="00A32230">
        <w:rPr>
          <w:rFonts w:ascii="Calibri" w:hAnsi="Calibri" w:cs="Calibri"/>
          <w:sz w:val="22"/>
          <w:szCs w:val="22"/>
        </w:rPr>
        <w:t>Nicole White</w:t>
      </w:r>
      <w:r w:rsidR="00E53AA3">
        <w:rPr>
          <w:rFonts w:ascii="Calibri" w:hAnsi="Calibri" w:cs="Calibri"/>
          <w:sz w:val="22"/>
          <w:szCs w:val="22"/>
        </w:rPr>
        <w:t xml:space="preserve"> (Treasurer), </w:t>
      </w:r>
      <w:r w:rsidR="00A32230">
        <w:rPr>
          <w:rFonts w:ascii="Calibri" w:hAnsi="Calibri" w:cs="Calibri"/>
          <w:sz w:val="22"/>
          <w:szCs w:val="22"/>
        </w:rPr>
        <w:t xml:space="preserve">Dr Peter Baker </w:t>
      </w:r>
      <w:r w:rsidR="00E53AA3">
        <w:rPr>
          <w:rFonts w:ascii="Calibri" w:hAnsi="Calibri" w:cs="Calibri"/>
          <w:sz w:val="22"/>
          <w:szCs w:val="22"/>
        </w:rPr>
        <w:t xml:space="preserve">(Immediate Past President), Tania Patrao (Membership), </w:t>
      </w:r>
      <w:bookmarkStart w:id="0" w:name="_GoBack"/>
      <w:bookmarkEnd w:id="0"/>
      <w:r w:rsidR="00E53AA3">
        <w:rPr>
          <w:rFonts w:ascii="Calibri" w:hAnsi="Calibri" w:cs="Calibri"/>
          <w:sz w:val="22"/>
          <w:szCs w:val="22"/>
        </w:rPr>
        <w:t xml:space="preserve">Professor Adrian Barnett (Website Officer), </w:t>
      </w:r>
      <w:r w:rsidR="00023F32" w:rsidRPr="00023F32">
        <w:rPr>
          <w:rFonts w:ascii="Calibri" w:hAnsi="Calibri" w:cs="Calibri"/>
          <w:sz w:val="22"/>
          <w:szCs w:val="22"/>
        </w:rPr>
        <w:t xml:space="preserve">Jeeva Kanesarajah </w:t>
      </w:r>
      <w:r w:rsidR="00E53AA3">
        <w:rPr>
          <w:rFonts w:ascii="Calibri" w:hAnsi="Calibri" w:cs="Calibri"/>
          <w:sz w:val="22"/>
          <w:szCs w:val="22"/>
        </w:rPr>
        <w:t xml:space="preserve">(Young Stats), </w:t>
      </w:r>
      <w:r w:rsidR="00DC451A">
        <w:rPr>
          <w:rFonts w:ascii="Calibri" w:hAnsi="Calibri" w:cs="Calibri"/>
          <w:sz w:val="22"/>
          <w:szCs w:val="22"/>
        </w:rPr>
        <w:t xml:space="preserve">Dr </w:t>
      </w:r>
      <w:proofErr w:type="spellStart"/>
      <w:r w:rsidR="00E53AA3">
        <w:rPr>
          <w:rFonts w:ascii="Calibri" w:hAnsi="Calibri" w:cs="Calibri"/>
          <w:sz w:val="22"/>
          <w:szCs w:val="22"/>
        </w:rPr>
        <w:t>Nargess</w:t>
      </w:r>
      <w:proofErr w:type="spellEnd"/>
      <w:r w:rsidR="00E53A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53AA3">
        <w:rPr>
          <w:rFonts w:ascii="Calibri" w:hAnsi="Calibri" w:cs="Calibri"/>
          <w:sz w:val="22"/>
          <w:szCs w:val="22"/>
        </w:rPr>
        <w:t>Saiepour</w:t>
      </w:r>
      <w:proofErr w:type="spellEnd"/>
      <w:r w:rsidR="00E53AA3">
        <w:rPr>
          <w:rFonts w:ascii="Calibri" w:hAnsi="Calibri" w:cs="Calibri"/>
          <w:sz w:val="22"/>
          <w:szCs w:val="22"/>
        </w:rPr>
        <w:t xml:space="preserve"> (CPD Representative)</w:t>
      </w:r>
      <w:r w:rsidR="00741B42">
        <w:rPr>
          <w:rFonts w:ascii="Calibri" w:hAnsi="Calibri" w:cs="Calibri"/>
          <w:sz w:val="22"/>
          <w:szCs w:val="22"/>
        </w:rPr>
        <w:t xml:space="preserve">, </w:t>
      </w:r>
      <w:r w:rsidR="00DC451A">
        <w:rPr>
          <w:rFonts w:ascii="Calibri" w:hAnsi="Calibri" w:cs="Calibri"/>
          <w:sz w:val="22"/>
          <w:szCs w:val="22"/>
        </w:rPr>
        <w:t xml:space="preserve">Dr </w:t>
      </w:r>
      <w:r w:rsidR="00741B42" w:rsidRPr="00741B42">
        <w:rPr>
          <w:rFonts w:ascii="Calibri" w:hAnsi="Calibri" w:cs="Calibri"/>
          <w:sz w:val="22"/>
          <w:szCs w:val="22"/>
        </w:rPr>
        <w:t xml:space="preserve">Susanna </w:t>
      </w:r>
      <w:proofErr w:type="spellStart"/>
      <w:r w:rsidR="00741B42" w:rsidRPr="00741B42">
        <w:rPr>
          <w:rFonts w:ascii="Calibri" w:hAnsi="Calibri" w:cs="Calibri"/>
          <w:sz w:val="22"/>
          <w:szCs w:val="22"/>
        </w:rPr>
        <w:t>Cramb</w:t>
      </w:r>
      <w:proofErr w:type="spellEnd"/>
      <w:r w:rsidR="00741B42">
        <w:rPr>
          <w:rFonts w:ascii="Calibri" w:hAnsi="Calibri" w:cs="Calibri"/>
          <w:sz w:val="22"/>
          <w:szCs w:val="22"/>
        </w:rPr>
        <w:t xml:space="preserve"> </w:t>
      </w:r>
      <w:r w:rsidR="00741B42" w:rsidRPr="00741B42">
        <w:rPr>
          <w:rFonts w:ascii="Calibri" w:hAnsi="Calibri" w:cs="Calibri"/>
          <w:sz w:val="22"/>
          <w:szCs w:val="22"/>
        </w:rPr>
        <w:t>(CPD Representative</w:t>
      </w:r>
      <w:r w:rsidR="00741B42">
        <w:rPr>
          <w:rFonts w:ascii="Calibri" w:hAnsi="Calibri" w:cs="Calibri"/>
          <w:sz w:val="22"/>
          <w:szCs w:val="22"/>
        </w:rPr>
        <w:t>)</w:t>
      </w:r>
      <w:r w:rsidR="00E53AA3">
        <w:rPr>
          <w:rFonts w:ascii="Calibri" w:hAnsi="Calibri" w:cs="Calibri"/>
          <w:sz w:val="22"/>
          <w:szCs w:val="22"/>
        </w:rPr>
        <w:t xml:space="preserve"> and Dr Miranda Mortlock.</w:t>
      </w:r>
    </w:p>
    <w:p w:rsidR="005A5506" w:rsidRDefault="005A5506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5A5506" w:rsidRDefault="00C05F34">
      <w:pPr>
        <w:pStyle w:val="Default"/>
      </w:pPr>
      <w:r>
        <w:rPr>
          <w:rFonts w:ascii="Calibri" w:hAnsi="Calibri" w:cs="Calibri"/>
          <w:b/>
          <w:bCs/>
          <w:sz w:val="22"/>
          <w:szCs w:val="22"/>
        </w:rPr>
        <w:t>2. MEETINGS AND EVENTS IN 2017</w:t>
      </w:r>
    </w:p>
    <w:p w:rsidR="005A5506" w:rsidRDefault="00E53AA3">
      <w:pPr>
        <w:pStyle w:val="Default"/>
      </w:pPr>
      <w:r>
        <w:rPr>
          <w:rFonts w:ascii="Calibri" w:hAnsi="Calibri" w:cs="Calibri"/>
          <w:sz w:val="22"/>
          <w:szCs w:val="22"/>
        </w:rPr>
        <w:t>The following meetings and events</w:t>
      </w:r>
      <w:r w:rsidR="00C05F34">
        <w:rPr>
          <w:rFonts w:ascii="Calibri" w:hAnsi="Calibri" w:cs="Calibri"/>
          <w:sz w:val="22"/>
          <w:szCs w:val="22"/>
        </w:rPr>
        <w:t xml:space="preserve"> were held in 2017</w:t>
      </w:r>
      <w:r>
        <w:rPr>
          <w:rFonts w:ascii="Calibri" w:hAnsi="Calibri" w:cs="Calibri"/>
          <w:sz w:val="22"/>
          <w:szCs w:val="22"/>
        </w:rPr>
        <w:t>. The range, quality and breadth of talks was exceptional throughout the year. Full details are available on the branch website (</w:t>
      </w:r>
      <w:hyperlink r:id="rId6">
        <w:r>
          <w:rPr>
            <w:rStyle w:val="InternetLink"/>
            <w:rFonts w:ascii="Calibri" w:hAnsi="Calibri" w:cs="Calibri"/>
            <w:sz w:val="22"/>
            <w:szCs w:val="22"/>
          </w:rPr>
          <w:t>http://www.statsoc.org.au/qld-branch-meetings.htm</w:t>
        </w:r>
      </w:hyperlink>
      <w:r>
        <w:rPr>
          <w:rFonts w:ascii="Calibri" w:hAnsi="Calibri" w:cs="Calibri"/>
          <w:sz w:val="22"/>
          <w:szCs w:val="22"/>
        </w:rPr>
        <w:t xml:space="preserve">). </w:t>
      </w:r>
    </w:p>
    <w:p w:rsidR="005A5506" w:rsidRDefault="005A5506">
      <w:pPr>
        <w:pStyle w:val="Default"/>
        <w:rPr>
          <w:rFonts w:ascii="Calibri" w:hAnsi="Calibri" w:cs="Calibri"/>
          <w:sz w:val="22"/>
          <w:szCs w:val="22"/>
        </w:rPr>
      </w:pPr>
    </w:p>
    <w:p w:rsidR="00B84049" w:rsidRPr="00AA7F11" w:rsidRDefault="00B84049" w:rsidP="006A1813">
      <w:pPr>
        <w:numPr>
          <w:ilvl w:val="0"/>
          <w:numId w:val="3"/>
        </w:numPr>
        <w:suppressAutoHyphens/>
        <w:spacing w:after="0" w:line="240" w:lineRule="auto"/>
        <w:rPr>
          <w:rFonts w:eastAsiaTheme="minorHAnsi" w:cstheme="minorHAnsi"/>
          <w:color w:val="auto"/>
          <w:lang w:val="en-US" w:eastAsia="en-US"/>
        </w:rPr>
      </w:pPr>
      <w:r w:rsidRPr="00AA7F11">
        <w:rPr>
          <w:rFonts w:eastAsiaTheme="minorHAnsi" w:cstheme="minorHAnsi"/>
          <w:color w:val="auto"/>
          <w:lang w:val="en-US" w:eastAsia="en-US"/>
        </w:rPr>
        <w:t>7th March 2017, QUT GP (Joint SSA, ACEMS).  QLD SSA AGM and Prof Jim Albert: Detecting Streakiness Using a Bayes Factor (19 attended)</w:t>
      </w:r>
    </w:p>
    <w:p w:rsidR="00B84049" w:rsidRPr="00AA7F11" w:rsidRDefault="00B84049" w:rsidP="006A1813">
      <w:pPr>
        <w:numPr>
          <w:ilvl w:val="0"/>
          <w:numId w:val="3"/>
        </w:numPr>
        <w:suppressAutoHyphens/>
        <w:spacing w:after="0" w:line="240" w:lineRule="auto"/>
        <w:rPr>
          <w:rFonts w:eastAsiaTheme="minorHAnsi" w:cstheme="minorHAnsi"/>
          <w:color w:val="auto"/>
          <w:lang w:val="en-US" w:eastAsia="en-US"/>
        </w:rPr>
      </w:pPr>
      <w:r w:rsidRPr="00AA7F11">
        <w:rPr>
          <w:rFonts w:eastAsiaTheme="minorHAnsi" w:cstheme="minorHAnsi"/>
          <w:color w:val="auto"/>
          <w:lang w:val="en-US" w:eastAsia="en-US"/>
        </w:rPr>
        <w:t>6</w:t>
      </w:r>
      <w:r w:rsidRPr="00AA7F11">
        <w:rPr>
          <w:rFonts w:eastAsiaTheme="minorHAnsi" w:cstheme="minorHAnsi"/>
          <w:color w:val="auto"/>
          <w:vertAlign w:val="superscript"/>
          <w:lang w:val="en-US" w:eastAsia="en-US"/>
        </w:rPr>
        <w:t>th</w:t>
      </w:r>
      <w:r w:rsidRPr="00AA7F11">
        <w:rPr>
          <w:rFonts w:eastAsiaTheme="minorHAnsi" w:cstheme="minorHAnsi"/>
          <w:color w:val="auto"/>
          <w:lang w:val="en-US" w:eastAsia="en-US"/>
        </w:rPr>
        <w:t xml:space="preserve"> June 2017, UQ. Bill Whiten: Bugs in water, Flood predictions and Grey box models (12 attended)</w:t>
      </w:r>
    </w:p>
    <w:p w:rsidR="00B84049" w:rsidRPr="00AA7F11" w:rsidRDefault="00B84049" w:rsidP="006A1813">
      <w:pPr>
        <w:numPr>
          <w:ilvl w:val="0"/>
          <w:numId w:val="3"/>
        </w:numPr>
        <w:suppressAutoHyphens/>
        <w:spacing w:after="0" w:line="240" w:lineRule="auto"/>
        <w:rPr>
          <w:rFonts w:eastAsiaTheme="minorHAnsi" w:cstheme="minorHAnsi"/>
          <w:color w:val="auto"/>
          <w:lang w:val="en-US" w:eastAsia="en-US"/>
        </w:rPr>
      </w:pPr>
      <w:r w:rsidRPr="00AA7F11">
        <w:rPr>
          <w:rFonts w:eastAsiaTheme="minorHAnsi" w:cstheme="minorHAnsi"/>
          <w:color w:val="auto"/>
          <w:lang w:val="en-US" w:eastAsia="en-US"/>
        </w:rPr>
        <w:t>26</w:t>
      </w:r>
      <w:r w:rsidRPr="00AA7F11">
        <w:rPr>
          <w:rFonts w:eastAsiaTheme="minorHAnsi" w:cstheme="minorHAnsi"/>
          <w:color w:val="auto"/>
          <w:vertAlign w:val="superscript"/>
          <w:lang w:val="en-US" w:eastAsia="en-US"/>
        </w:rPr>
        <w:t>th</w:t>
      </w:r>
      <w:r w:rsidRPr="00AA7F11">
        <w:rPr>
          <w:rFonts w:eastAsiaTheme="minorHAnsi" w:cstheme="minorHAnsi"/>
          <w:color w:val="auto"/>
          <w:lang w:val="en-US" w:eastAsia="en-US"/>
        </w:rPr>
        <w:t xml:space="preserve"> June 2017</w:t>
      </w:r>
      <w:r w:rsidR="004B3A5B" w:rsidRPr="00AA7F11">
        <w:rPr>
          <w:rFonts w:eastAsiaTheme="minorHAnsi" w:cstheme="minorHAnsi"/>
          <w:color w:val="auto"/>
          <w:lang w:val="en-US" w:eastAsia="en-US"/>
        </w:rPr>
        <w:t>,</w:t>
      </w:r>
      <w:r w:rsidRPr="00AA7F11">
        <w:rPr>
          <w:rFonts w:eastAsiaTheme="minorHAnsi" w:cstheme="minorHAnsi"/>
          <w:color w:val="auto"/>
          <w:lang w:val="en-US" w:eastAsia="en-US"/>
        </w:rPr>
        <w:t xml:space="preserve"> QUT GP. Youssef </w:t>
      </w:r>
      <w:proofErr w:type="spellStart"/>
      <w:r w:rsidRPr="00AA7F11">
        <w:rPr>
          <w:rFonts w:eastAsiaTheme="minorHAnsi" w:cstheme="minorHAnsi"/>
          <w:color w:val="auto"/>
          <w:lang w:val="en-US" w:eastAsia="en-US"/>
        </w:rPr>
        <w:t>Marzouk</w:t>
      </w:r>
      <w:proofErr w:type="spellEnd"/>
      <w:r w:rsidRPr="00AA7F11">
        <w:rPr>
          <w:rFonts w:eastAsiaTheme="minorHAnsi" w:cstheme="minorHAnsi"/>
          <w:color w:val="auto"/>
          <w:lang w:val="en-US" w:eastAsia="en-US"/>
        </w:rPr>
        <w:t xml:space="preserve"> talk: Put transport in your toolbox: maps 4 Bayesian computation (10 attended)</w:t>
      </w:r>
    </w:p>
    <w:p w:rsidR="00B84049" w:rsidRPr="00AA7F11" w:rsidRDefault="00B84049" w:rsidP="006A1813">
      <w:pPr>
        <w:numPr>
          <w:ilvl w:val="0"/>
          <w:numId w:val="3"/>
        </w:numPr>
        <w:suppressAutoHyphens/>
        <w:spacing w:after="0" w:line="240" w:lineRule="auto"/>
        <w:rPr>
          <w:rFonts w:eastAsiaTheme="minorHAnsi" w:cstheme="minorHAnsi"/>
          <w:color w:val="auto"/>
          <w:lang w:val="en-US" w:eastAsia="en-US"/>
        </w:rPr>
      </w:pPr>
      <w:r w:rsidRPr="00AA7F11">
        <w:rPr>
          <w:rFonts w:eastAsiaTheme="minorHAnsi" w:cstheme="minorHAnsi"/>
          <w:color w:val="auto"/>
          <w:lang w:val="en-US" w:eastAsia="en-US"/>
        </w:rPr>
        <w:t>1st August 2017, QUT GP. QLD career pathways seminar a young statistician event</w:t>
      </w:r>
    </w:p>
    <w:p w:rsidR="006A1813" w:rsidRPr="00AA7F11" w:rsidRDefault="00B84049" w:rsidP="006A1813">
      <w:pPr>
        <w:spacing w:line="240" w:lineRule="auto"/>
        <w:ind w:firstLine="720"/>
        <w:rPr>
          <w:rFonts w:eastAsiaTheme="minorHAnsi" w:cstheme="minorHAnsi"/>
          <w:color w:val="auto"/>
          <w:lang w:val="en-US" w:eastAsia="en-US"/>
        </w:rPr>
      </w:pPr>
      <w:r w:rsidRPr="00AA7F11">
        <w:rPr>
          <w:rFonts w:eastAsiaTheme="minorHAnsi" w:cstheme="minorHAnsi"/>
          <w:color w:val="auto"/>
          <w:lang w:val="en-US" w:eastAsia="en-US"/>
        </w:rPr>
        <w:t>Featuring speakers from government, university and private industry (50 attended)</w:t>
      </w:r>
    </w:p>
    <w:p w:rsidR="00BF4812" w:rsidRPr="00AA7F11" w:rsidRDefault="00B84049" w:rsidP="006A1813">
      <w:pPr>
        <w:pStyle w:val="ListParagraph"/>
        <w:numPr>
          <w:ilvl w:val="0"/>
          <w:numId w:val="5"/>
        </w:numPr>
        <w:spacing w:line="240" w:lineRule="auto"/>
        <w:rPr>
          <w:rFonts w:eastAsiaTheme="minorHAnsi" w:cstheme="minorHAnsi"/>
          <w:color w:val="auto"/>
          <w:lang w:val="en-US" w:eastAsia="en-US"/>
        </w:rPr>
      </w:pPr>
      <w:r w:rsidRPr="00AA7F11">
        <w:rPr>
          <w:rFonts w:eastAsiaTheme="minorHAnsi" w:cstheme="minorHAnsi"/>
          <w:color w:val="auto"/>
          <w:lang w:val="en-US" w:eastAsia="en-US"/>
        </w:rPr>
        <w:t>3</w:t>
      </w:r>
      <w:r w:rsidRPr="00AA7F11">
        <w:rPr>
          <w:rFonts w:eastAsiaTheme="minorHAnsi" w:cstheme="minorHAnsi"/>
          <w:color w:val="auto"/>
          <w:vertAlign w:val="superscript"/>
          <w:lang w:val="en-US" w:eastAsia="en-US"/>
        </w:rPr>
        <w:t>rd</w:t>
      </w:r>
      <w:r w:rsidRPr="00AA7F11">
        <w:rPr>
          <w:rFonts w:eastAsiaTheme="minorHAnsi" w:cstheme="minorHAnsi"/>
          <w:color w:val="auto"/>
          <w:lang w:val="en-US" w:eastAsia="en-US"/>
        </w:rPr>
        <w:t xml:space="preserve"> October 2017</w:t>
      </w:r>
      <w:r w:rsidR="004B3A5B" w:rsidRPr="00AA7F11">
        <w:rPr>
          <w:rFonts w:eastAsiaTheme="minorHAnsi" w:cstheme="minorHAnsi"/>
          <w:color w:val="auto"/>
          <w:lang w:val="en-US" w:eastAsia="en-US"/>
        </w:rPr>
        <w:t>, QUT GP.</w:t>
      </w:r>
      <w:r w:rsidRPr="00AA7F11">
        <w:rPr>
          <w:rFonts w:eastAsiaTheme="minorHAnsi" w:cstheme="minorHAnsi"/>
          <w:color w:val="auto"/>
          <w:lang w:val="en-US" w:eastAsia="en-US"/>
        </w:rPr>
        <w:t xml:space="preserve"> Dr. Alex </w:t>
      </w:r>
      <w:proofErr w:type="spellStart"/>
      <w:r w:rsidRPr="00AA7F11">
        <w:rPr>
          <w:rFonts w:eastAsiaTheme="minorHAnsi" w:cstheme="minorHAnsi"/>
          <w:color w:val="auto"/>
          <w:lang w:val="en-US" w:eastAsia="en-US"/>
        </w:rPr>
        <w:t>Pagnozzi</w:t>
      </w:r>
      <w:proofErr w:type="spellEnd"/>
      <w:r w:rsidRPr="00AA7F11">
        <w:rPr>
          <w:rFonts w:eastAsiaTheme="minorHAnsi" w:cstheme="minorHAnsi"/>
          <w:color w:val="auto"/>
          <w:lang w:val="en-US" w:eastAsia="en-US"/>
        </w:rPr>
        <w:t xml:space="preserve">, CSIRO. Machine learning in neuroimaging: Using measures of brain injury to predict outcomes in </w:t>
      </w:r>
      <w:r w:rsidR="00B51B05" w:rsidRPr="00AA7F11">
        <w:rPr>
          <w:rFonts w:eastAsiaTheme="minorHAnsi" w:cstheme="minorHAnsi"/>
          <w:color w:val="auto"/>
          <w:lang w:val="en-US" w:eastAsia="en-US"/>
        </w:rPr>
        <w:t>children with cerebral palsy (17</w:t>
      </w:r>
      <w:r w:rsidRPr="00AA7F11">
        <w:rPr>
          <w:rFonts w:eastAsiaTheme="minorHAnsi" w:cstheme="minorHAnsi"/>
          <w:color w:val="auto"/>
          <w:lang w:val="en-US" w:eastAsia="en-US"/>
        </w:rPr>
        <w:t xml:space="preserve"> Attended)</w:t>
      </w:r>
    </w:p>
    <w:p w:rsidR="006A1813" w:rsidRPr="00AA7F11" w:rsidRDefault="004B3A5B" w:rsidP="006A1813">
      <w:pPr>
        <w:pStyle w:val="ListParagraph"/>
        <w:numPr>
          <w:ilvl w:val="0"/>
          <w:numId w:val="4"/>
        </w:numPr>
        <w:spacing w:line="240" w:lineRule="auto"/>
        <w:rPr>
          <w:rFonts w:eastAsiaTheme="minorHAnsi" w:cstheme="minorHAnsi"/>
          <w:color w:val="auto"/>
          <w:lang w:val="en-US" w:eastAsia="en-US"/>
        </w:rPr>
      </w:pPr>
      <w:r w:rsidRPr="00AA7F11">
        <w:rPr>
          <w:rFonts w:cstheme="minorHAnsi"/>
        </w:rPr>
        <w:t>16</w:t>
      </w:r>
      <w:r w:rsidRPr="00AA7F11">
        <w:rPr>
          <w:rFonts w:cstheme="minorHAnsi"/>
          <w:vertAlign w:val="superscript"/>
        </w:rPr>
        <w:t>th</w:t>
      </w:r>
      <w:r w:rsidRPr="00AA7F11">
        <w:rPr>
          <w:rFonts w:cstheme="minorHAnsi"/>
        </w:rPr>
        <w:t xml:space="preserve"> November 2017, QUT GP.  </w:t>
      </w:r>
      <w:r w:rsidR="00C05F34" w:rsidRPr="00AA7F11">
        <w:rPr>
          <w:rFonts w:cstheme="minorHAnsi"/>
        </w:rPr>
        <w:t xml:space="preserve">Professor </w:t>
      </w:r>
      <w:r w:rsidR="005E47D6" w:rsidRPr="00AA7F11">
        <w:rPr>
          <w:rFonts w:cstheme="minorHAnsi"/>
        </w:rPr>
        <w:t xml:space="preserve">Susan </w:t>
      </w:r>
      <w:r w:rsidR="00C05F34" w:rsidRPr="00AA7F11">
        <w:rPr>
          <w:rFonts w:cstheme="minorHAnsi"/>
        </w:rPr>
        <w:t>Holmes</w:t>
      </w:r>
      <w:r w:rsidR="005E47D6" w:rsidRPr="00AA7F11">
        <w:rPr>
          <w:rFonts w:cstheme="minorHAnsi"/>
        </w:rPr>
        <w:t xml:space="preserve"> Stanford University. </w:t>
      </w:r>
      <w:r w:rsidR="00C05F34" w:rsidRPr="00AA7F11">
        <w:rPr>
          <w:rFonts w:cstheme="minorHAnsi"/>
        </w:rPr>
        <w:t xml:space="preserve"> Breaking Codes and Finding Patterns</w:t>
      </w:r>
      <w:r w:rsidR="00441535" w:rsidRPr="00AA7F11">
        <w:rPr>
          <w:rFonts w:cstheme="minorHAnsi"/>
        </w:rPr>
        <w:t xml:space="preserve"> </w:t>
      </w:r>
      <w:r w:rsidR="00441535" w:rsidRPr="00AA7F11">
        <w:rPr>
          <w:rFonts w:eastAsiaTheme="minorHAnsi" w:cstheme="minorHAnsi"/>
          <w:color w:val="auto"/>
          <w:lang w:val="en-US" w:eastAsia="en-US"/>
        </w:rPr>
        <w:t>(20 Attended)</w:t>
      </w:r>
    </w:p>
    <w:p w:rsidR="006A1813" w:rsidRPr="00AA7F11" w:rsidRDefault="00BB73F0" w:rsidP="006A1813">
      <w:pPr>
        <w:pStyle w:val="ListParagraph"/>
        <w:numPr>
          <w:ilvl w:val="0"/>
          <w:numId w:val="4"/>
        </w:numPr>
        <w:spacing w:line="240" w:lineRule="auto"/>
        <w:rPr>
          <w:rFonts w:eastAsiaTheme="minorHAnsi" w:cstheme="minorHAnsi"/>
          <w:color w:val="auto"/>
          <w:lang w:val="en-US" w:eastAsia="en-US"/>
        </w:rPr>
      </w:pPr>
      <w:r w:rsidRPr="00AA7F11">
        <w:rPr>
          <w:rFonts w:eastAsiaTheme="minorHAnsi" w:cstheme="minorHAnsi"/>
          <w:color w:val="auto"/>
          <w:lang w:val="en-US" w:eastAsia="en-US"/>
        </w:rPr>
        <w:t>5</w:t>
      </w:r>
      <w:r w:rsidRPr="00AA7F11">
        <w:rPr>
          <w:rFonts w:eastAsiaTheme="minorHAnsi" w:cstheme="minorHAnsi"/>
          <w:color w:val="auto"/>
          <w:vertAlign w:val="superscript"/>
          <w:lang w:val="en-US" w:eastAsia="en-US"/>
        </w:rPr>
        <w:t>th</w:t>
      </w:r>
      <w:r w:rsidRPr="00AA7F11">
        <w:rPr>
          <w:rFonts w:eastAsiaTheme="minorHAnsi" w:cstheme="minorHAnsi"/>
          <w:color w:val="auto"/>
          <w:lang w:val="en-US" w:eastAsia="en-US"/>
        </w:rPr>
        <w:t xml:space="preserve"> December 2017, QUT GP. </w:t>
      </w:r>
      <w:r w:rsidRPr="00AA7F11">
        <w:rPr>
          <w:rFonts w:cstheme="minorHAnsi"/>
        </w:rPr>
        <w:t>Dr Peter Baker University of Queensland. A DRY approach to efficient data analysis workflow and reproducible research</w:t>
      </w:r>
      <w:r w:rsidR="006A1813" w:rsidRPr="00AA7F11">
        <w:rPr>
          <w:rFonts w:cstheme="minorHAnsi"/>
        </w:rPr>
        <w:t xml:space="preserve"> </w:t>
      </w:r>
      <w:r w:rsidR="001B6427" w:rsidRPr="00AA7F11">
        <w:rPr>
          <w:rFonts w:eastAsiaTheme="minorHAnsi" w:cstheme="minorHAnsi"/>
          <w:color w:val="auto"/>
          <w:lang w:val="en-US" w:eastAsia="en-US"/>
        </w:rPr>
        <w:t>(17</w:t>
      </w:r>
      <w:r w:rsidR="006A1813" w:rsidRPr="00AA7F11">
        <w:rPr>
          <w:rFonts w:eastAsiaTheme="minorHAnsi" w:cstheme="minorHAnsi"/>
          <w:color w:val="auto"/>
          <w:lang w:val="en-US" w:eastAsia="en-US"/>
        </w:rPr>
        <w:t xml:space="preserve"> Attended)</w:t>
      </w:r>
    </w:p>
    <w:p w:rsidR="008D3AD9" w:rsidRPr="00AA7F11" w:rsidRDefault="008D3AD9" w:rsidP="006A1813">
      <w:pPr>
        <w:pStyle w:val="ListParagraph"/>
        <w:numPr>
          <w:ilvl w:val="0"/>
          <w:numId w:val="4"/>
        </w:numPr>
        <w:spacing w:line="240" w:lineRule="auto"/>
        <w:rPr>
          <w:rFonts w:eastAsiaTheme="minorHAnsi" w:cstheme="minorHAnsi"/>
          <w:color w:val="auto"/>
          <w:lang w:val="en-US" w:eastAsia="en-US"/>
        </w:rPr>
      </w:pPr>
      <w:r w:rsidRPr="00AA7F11">
        <w:rPr>
          <w:rFonts w:eastAsiaTheme="minorHAnsi" w:cstheme="minorHAnsi"/>
          <w:color w:val="auto"/>
          <w:lang w:val="en-US" w:eastAsia="en-US"/>
        </w:rPr>
        <w:t>20</w:t>
      </w:r>
      <w:r w:rsidRPr="00AA7F11">
        <w:rPr>
          <w:rFonts w:eastAsiaTheme="minorHAnsi" w:cstheme="minorHAnsi"/>
          <w:color w:val="auto"/>
          <w:vertAlign w:val="superscript"/>
          <w:lang w:val="en-US" w:eastAsia="en-US"/>
        </w:rPr>
        <w:t>th</w:t>
      </w:r>
      <w:r w:rsidRPr="00AA7F11">
        <w:rPr>
          <w:rFonts w:eastAsiaTheme="minorHAnsi" w:cstheme="minorHAnsi"/>
          <w:color w:val="auto"/>
          <w:lang w:val="en-US" w:eastAsia="en-US"/>
        </w:rPr>
        <w:t xml:space="preserve"> February </w:t>
      </w:r>
      <w:r w:rsidR="00E53AA3" w:rsidRPr="00AA7F11">
        <w:rPr>
          <w:rFonts w:eastAsiaTheme="minorHAnsi" w:cstheme="minorHAnsi"/>
          <w:color w:val="auto"/>
          <w:lang w:val="en-US" w:eastAsia="en-US"/>
        </w:rPr>
        <w:t>2018, QUT KG</w:t>
      </w:r>
      <w:r w:rsidR="00E5564C" w:rsidRPr="00AA7F11">
        <w:rPr>
          <w:rFonts w:eastAsiaTheme="minorHAnsi" w:cstheme="minorHAnsi"/>
          <w:color w:val="auto"/>
          <w:lang w:val="en-US" w:eastAsia="en-US"/>
        </w:rPr>
        <w:t xml:space="preserve">. </w:t>
      </w:r>
      <w:r w:rsidRPr="00AA7F11">
        <w:rPr>
          <w:rFonts w:eastAsiaTheme="minorHAnsi" w:cstheme="minorHAnsi"/>
          <w:color w:val="auto"/>
          <w:lang w:val="en-US" w:eastAsia="en-US"/>
        </w:rPr>
        <w:t>A/Prof Michelle Gatton, Queensland University of Technology</w:t>
      </w:r>
      <w:r w:rsidR="00741200" w:rsidRPr="00AA7F11">
        <w:rPr>
          <w:rFonts w:eastAsiaTheme="minorHAnsi" w:cstheme="minorHAnsi"/>
          <w:color w:val="auto"/>
          <w:lang w:val="en-US" w:eastAsia="en-US"/>
        </w:rPr>
        <w:t xml:space="preserve">. </w:t>
      </w:r>
      <w:r w:rsidRPr="00AA7F11">
        <w:rPr>
          <w:rFonts w:eastAsiaTheme="minorHAnsi" w:cstheme="minorHAnsi"/>
          <w:color w:val="auto"/>
          <w:lang w:val="en-US" w:eastAsia="en-US"/>
        </w:rPr>
        <w:t>The Evolution of the WHO Product Testing Program for Malaria Rapid Diagnostic Tests; Challenges, Impacts and New Directions</w:t>
      </w:r>
      <w:r w:rsidR="00DC41F9" w:rsidRPr="00AA7F11">
        <w:rPr>
          <w:rFonts w:eastAsiaTheme="minorHAnsi" w:cstheme="minorHAnsi"/>
          <w:color w:val="auto"/>
          <w:lang w:val="en-US" w:eastAsia="en-US"/>
        </w:rPr>
        <w:t xml:space="preserve"> (12 Attended)</w:t>
      </w:r>
    </w:p>
    <w:p w:rsidR="00B84049" w:rsidRDefault="00B84049">
      <w:pPr>
        <w:pStyle w:val="Default"/>
        <w:rPr>
          <w:rFonts w:ascii="Calibri" w:hAnsi="Calibri" w:cs="Calibri"/>
          <w:sz w:val="22"/>
          <w:szCs w:val="22"/>
        </w:rPr>
      </w:pPr>
    </w:p>
    <w:p w:rsidR="005A5506" w:rsidRDefault="00E53AA3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3. MEMBERSHIP </w:t>
      </w:r>
    </w:p>
    <w:p w:rsidR="005A5506" w:rsidRPr="004A0CF2" w:rsidRDefault="00E53AA3">
      <w:pPr>
        <w:pStyle w:val="Default"/>
        <w:spacing w:after="120"/>
        <w:rPr>
          <w:rFonts w:asciiTheme="minorHAnsi" w:hAnsiTheme="minorHAnsi" w:cstheme="minorHAnsi"/>
        </w:rPr>
      </w:pPr>
      <w:bookmarkStart w:id="1" w:name="__DdeLink__151_451115426"/>
      <w:r w:rsidRPr="004A0CF2">
        <w:rPr>
          <w:rFonts w:asciiTheme="minorHAnsi" w:hAnsiTheme="minorHAnsi" w:cstheme="minorHAnsi"/>
          <w:sz w:val="22"/>
          <w:szCs w:val="22"/>
        </w:rPr>
        <w:t xml:space="preserve">We </w:t>
      </w:r>
      <w:bookmarkEnd w:id="1"/>
      <w:r w:rsidR="00940154" w:rsidRPr="004A0CF2">
        <w:rPr>
          <w:rFonts w:asciiTheme="minorHAnsi" w:hAnsiTheme="minorHAnsi" w:cstheme="minorHAnsi"/>
          <w:sz w:val="22"/>
          <w:szCs w:val="22"/>
        </w:rPr>
        <w:t>had 93</w:t>
      </w:r>
      <w:r w:rsidR="00F20F0B" w:rsidRPr="004A0CF2">
        <w:rPr>
          <w:rFonts w:asciiTheme="minorHAnsi" w:hAnsiTheme="minorHAnsi" w:cstheme="minorHAnsi"/>
          <w:sz w:val="22"/>
          <w:szCs w:val="22"/>
        </w:rPr>
        <w:t xml:space="preserve"> members as of </w:t>
      </w:r>
      <w:r w:rsidR="00940154" w:rsidRPr="004A0CF2">
        <w:rPr>
          <w:rFonts w:asciiTheme="minorHAnsi" w:hAnsiTheme="minorHAnsi" w:cstheme="minorHAnsi"/>
          <w:sz w:val="22"/>
          <w:szCs w:val="22"/>
        </w:rPr>
        <w:t>16</w:t>
      </w:r>
      <w:r w:rsidR="00940154" w:rsidRPr="004A0CF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940154" w:rsidRPr="004A0CF2">
        <w:rPr>
          <w:rFonts w:asciiTheme="minorHAnsi" w:hAnsiTheme="minorHAnsi" w:cstheme="minorHAnsi"/>
          <w:sz w:val="22"/>
          <w:szCs w:val="22"/>
        </w:rPr>
        <w:t xml:space="preserve"> March</w:t>
      </w:r>
      <w:r w:rsidR="00F20F0B" w:rsidRPr="004A0CF2">
        <w:rPr>
          <w:rFonts w:asciiTheme="minorHAnsi" w:hAnsiTheme="minorHAnsi" w:cstheme="minorHAnsi"/>
          <w:sz w:val="22"/>
          <w:szCs w:val="22"/>
        </w:rPr>
        <w:t xml:space="preserve"> 2018</w:t>
      </w:r>
      <w:r w:rsidRPr="004A0CF2">
        <w:rPr>
          <w:rFonts w:asciiTheme="minorHAnsi" w:hAnsiTheme="minorHAnsi" w:cstheme="minorHAnsi"/>
          <w:sz w:val="22"/>
          <w:szCs w:val="22"/>
        </w:rPr>
        <w:t>.  This was a</w:t>
      </w:r>
      <w:r w:rsidR="004863EC" w:rsidRPr="004A0CF2">
        <w:rPr>
          <w:rFonts w:asciiTheme="minorHAnsi" w:hAnsiTheme="minorHAnsi" w:cstheme="minorHAnsi"/>
          <w:sz w:val="22"/>
          <w:szCs w:val="22"/>
        </w:rPr>
        <w:t>n</w:t>
      </w:r>
      <w:r w:rsidRPr="004A0CF2">
        <w:rPr>
          <w:rFonts w:asciiTheme="minorHAnsi" w:hAnsiTheme="minorHAnsi" w:cstheme="minorHAnsi"/>
          <w:sz w:val="22"/>
          <w:szCs w:val="22"/>
        </w:rPr>
        <w:t xml:space="preserve"> increas</w:t>
      </w:r>
      <w:r w:rsidR="007D1635" w:rsidRPr="004A0CF2">
        <w:rPr>
          <w:rFonts w:asciiTheme="minorHAnsi" w:hAnsiTheme="minorHAnsi" w:cstheme="minorHAnsi"/>
          <w:sz w:val="22"/>
          <w:szCs w:val="22"/>
        </w:rPr>
        <w:t>e of 12</w:t>
      </w:r>
      <w:r w:rsidR="003F66C8" w:rsidRPr="004A0CF2">
        <w:rPr>
          <w:rFonts w:asciiTheme="minorHAnsi" w:hAnsiTheme="minorHAnsi" w:cstheme="minorHAnsi"/>
          <w:sz w:val="22"/>
          <w:szCs w:val="22"/>
        </w:rPr>
        <w:t xml:space="preserve"> compared to last year (81</w:t>
      </w:r>
      <w:r w:rsidRPr="004A0CF2">
        <w:rPr>
          <w:rFonts w:asciiTheme="minorHAnsi" w:hAnsiTheme="minorHAnsi" w:cstheme="minorHAnsi"/>
          <w:sz w:val="22"/>
          <w:szCs w:val="22"/>
        </w:rPr>
        <w:t>).  More details on types of members are given in the Treasurer’s report.</w:t>
      </w:r>
    </w:p>
    <w:p w:rsidR="00531CA1" w:rsidRDefault="00E53AA3" w:rsidP="000663C8">
      <w:pPr>
        <w:pStyle w:val="Default"/>
      </w:pPr>
      <w:r>
        <w:rPr>
          <w:rFonts w:ascii="Calibri" w:hAnsi="Calibri" w:cs="Calibri"/>
          <w:b/>
          <w:bCs/>
          <w:sz w:val="22"/>
          <w:szCs w:val="22"/>
        </w:rPr>
        <w:t xml:space="preserve">4. OTHER </w:t>
      </w:r>
    </w:p>
    <w:p w:rsidR="004873DA" w:rsidRDefault="007A5147" w:rsidP="000663C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84C7F">
        <w:rPr>
          <w:rFonts w:asciiTheme="minorHAnsi" w:hAnsiTheme="minorHAnsi" w:cstheme="minorHAnsi"/>
          <w:sz w:val="22"/>
          <w:szCs w:val="22"/>
        </w:rPr>
        <w:t>We have had some success advertising branc</w:t>
      </w:r>
      <w:r w:rsidR="00422DB0" w:rsidRPr="00984C7F">
        <w:rPr>
          <w:rFonts w:asciiTheme="minorHAnsi" w:hAnsiTheme="minorHAnsi" w:cstheme="minorHAnsi"/>
          <w:sz w:val="22"/>
          <w:szCs w:val="22"/>
        </w:rPr>
        <w:t>h meeting</w:t>
      </w:r>
      <w:r w:rsidR="00B80AFF">
        <w:rPr>
          <w:rFonts w:asciiTheme="minorHAnsi" w:hAnsiTheme="minorHAnsi" w:cstheme="minorHAnsi"/>
          <w:sz w:val="22"/>
          <w:szCs w:val="22"/>
        </w:rPr>
        <w:t>s</w:t>
      </w:r>
      <w:r w:rsidR="00422DB0" w:rsidRPr="00984C7F">
        <w:rPr>
          <w:rFonts w:asciiTheme="minorHAnsi" w:hAnsiTheme="minorHAnsi" w:cstheme="minorHAnsi"/>
          <w:sz w:val="22"/>
          <w:szCs w:val="22"/>
        </w:rPr>
        <w:t xml:space="preserve"> on social media, </w:t>
      </w:r>
      <w:r w:rsidR="0026351D">
        <w:rPr>
          <w:rFonts w:asciiTheme="minorHAnsi" w:hAnsiTheme="minorHAnsi" w:cstheme="minorHAnsi"/>
          <w:sz w:val="22"/>
          <w:szCs w:val="22"/>
        </w:rPr>
        <w:t>especially M</w:t>
      </w:r>
      <w:r w:rsidR="00C816D9" w:rsidRPr="00984C7F">
        <w:rPr>
          <w:rFonts w:asciiTheme="minorHAnsi" w:hAnsiTheme="minorHAnsi" w:cstheme="minorHAnsi"/>
          <w:sz w:val="22"/>
          <w:szCs w:val="22"/>
        </w:rPr>
        <w:t>eetup</w:t>
      </w:r>
      <w:r w:rsidR="00A9104C">
        <w:rPr>
          <w:rFonts w:asciiTheme="minorHAnsi" w:hAnsiTheme="minorHAnsi" w:cstheme="minorHAnsi"/>
          <w:sz w:val="22"/>
          <w:szCs w:val="22"/>
        </w:rPr>
        <w:t>.</w:t>
      </w:r>
      <w:r w:rsidR="002170B7">
        <w:rPr>
          <w:rFonts w:asciiTheme="minorHAnsi" w:hAnsiTheme="minorHAnsi" w:cstheme="minorHAnsi"/>
          <w:sz w:val="22"/>
          <w:szCs w:val="22"/>
        </w:rPr>
        <w:t xml:space="preserve"> </w:t>
      </w:r>
      <w:r w:rsidR="0026351D">
        <w:rPr>
          <w:rFonts w:asciiTheme="minorHAnsi" w:hAnsiTheme="minorHAnsi" w:cstheme="minorHAnsi"/>
          <w:sz w:val="22"/>
          <w:szCs w:val="22"/>
        </w:rPr>
        <w:t xml:space="preserve"> Currently we advertise talks through SSA </w:t>
      </w:r>
      <w:proofErr w:type="spellStart"/>
      <w:r w:rsidR="0008603A">
        <w:rPr>
          <w:rFonts w:asciiTheme="minorHAnsi" w:hAnsiTheme="minorHAnsi" w:cstheme="minorHAnsi"/>
          <w:sz w:val="22"/>
          <w:szCs w:val="22"/>
        </w:rPr>
        <w:t>e</w:t>
      </w:r>
      <w:r w:rsidR="0026351D">
        <w:rPr>
          <w:rFonts w:asciiTheme="minorHAnsi" w:hAnsiTheme="minorHAnsi" w:cstheme="minorHAnsi"/>
          <w:sz w:val="22"/>
          <w:szCs w:val="22"/>
        </w:rPr>
        <w:t>Newsletters</w:t>
      </w:r>
      <w:proofErr w:type="spellEnd"/>
      <w:r w:rsidR="0026351D">
        <w:rPr>
          <w:rFonts w:asciiTheme="minorHAnsi" w:hAnsiTheme="minorHAnsi" w:cstheme="minorHAnsi"/>
          <w:sz w:val="22"/>
          <w:szCs w:val="22"/>
        </w:rPr>
        <w:t>, Facebook, Meetup and the QLD branch w</w:t>
      </w:r>
      <w:r w:rsidR="005D79DD">
        <w:rPr>
          <w:rFonts w:asciiTheme="minorHAnsi" w:hAnsiTheme="minorHAnsi" w:cstheme="minorHAnsi"/>
          <w:sz w:val="22"/>
          <w:szCs w:val="22"/>
        </w:rPr>
        <w:t xml:space="preserve">ebsite. It has been requested that we bring back the QLD branch members emails as people may not be on social media. </w:t>
      </w:r>
      <w:r w:rsidR="00371CFB">
        <w:rPr>
          <w:rFonts w:asciiTheme="minorHAnsi" w:hAnsiTheme="minorHAnsi" w:cstheme="minorHAnsi"/>
          <w:sz w:val="22"/>
          <w:szCs w:val="22"/>
        </w:rPr>
        <w:t xml:space="preserve">It is still challenging to attract </w:t>
      </w:r>
      <w:r w:rsidR="00A9104C">
        <w:rPr>
          <w:rFonts w:asciiTheme="minorHAnsi" w:hAnsiTheme="minorHAnsi" w:cstheme="minorHAnsi"/>
          <w:sz w:val="22"/>
          <w:szCs w:val="22"/>
        </w:rPr>
        <w:t>speakers, despite this we had seven diverse talks in 2017</w:t>
      </w:r>
      <w:r w:rsidR="0008603A">
        <w:rPr>
          <w:rFonts w:asciiTheme="minorHAnsi" w:hAnsiTheme="minorHAnsi" w:cstheme="minorHAnsi"/>
          <w:sz w:val="22"/>
          <w:szCs w:val="22"/>
        </w:rPr>
        <w:t xml:space="preserve"> and hope to have more in 2018</w:t>
      </w:r>
      <w:r w:rsidR="00A9104C">
        <w:rPr>
          <w:rFonts w:asciiTheme="minorHAnsi" w:hAnsiTheme="minorHAnsi" w:cstheme="minorHAnsi"/>
          <w:sz w:val="22"/>
          <w:szCs w:val="22"/>
        </w:rPr>
        <w:t xml:space="preserve">.  The young statistician careers night was very successful and we hope to be able to </w:t>
      </w:r>
      <w:r w:rsidR="004A74E8">
        <w:rPr>
          <w:rFonts w:asciiTheme="minorHAnsi" w:hAnsiTheme="minorHAnsi" w:cstheme="minorHAnsi"/>
          <w:sz w:val="22"/>
          <w:szCs w:val="22"/>
        </w:rPr>
        <w:t>run this again in 2018.</w:t>
      </w:r>
      <w:r w:rsidR="0008603A">
        <w:rPr>
          <w:rFonts w:asciiTheme="minorHAnsi" w:hAnsiTheme="minorHAnsi" w:cstheme="minorHAnsi"/>
          <w:sz w:val="22"/>
          <w:szCs w:val="22"/>
        </w:rPr>
        <w:t xml:space="preserve"> </w:t>
      </w:r>
      <w:r w:rsidR="004F01FB" w:rsidRPr="00984C7F">
        <w:rPr>
          <w:rFonts w:asciiTheme="minorHAnsi" w:hAnsiTheme="minorHAnsi" w:cstheme="minorHAnsi"/>
          <w:sz w:val="22"/>
          <w:szCs w:val="22"/>
        </w:rPr>
        <w:t xml:space="preserve">The branch council has been </w:t>
      </w:r>
      <w:r w:rsidR="00324759" w:rsidRPr="00984C7F">
        <w:rPr>
          <w:rFonts w:asciiTheme="minorHAnsi" w:hAnsiTheme="minorHAnsi" w:cstheme="minorHAnsi"/>
          <w:sz w:val="22"/>
          <w:szCs w:val="22"/>
        </w:rPr>
        <w:t>communicating</w:t>
      </w:r>
      <w:r w:rsidR="004F01FB" w:rsidRPr="00984C7F">
        <w:rPr>
          <w:rFonts w:asciiTheme="minorHAnsi" w:hAnsiTheme="minorHAnsi" w:cstheme="minorHAnsi"/>
          <w:sz w:val="22"/>
          <w:szCs w:val="22"/>
        </w:rPr>
        <w:t xml:space="preserve"> via email but it would be beneficial to have more regular face </w:t>
      </w:r>
      <w:r w:rsidR="00324759" w:rsidRPr="00984C7F">
        <w:rPr>
          <w:rFonts w:asciiTheme="minorHAnsi" w:hAnsiTheme="minorHAnsi" w:cstheme="minorHAnsi"/>
          <w:sz w:val="22"/>
          <w:szCs w:val="22"/>
        </w:rPr>
        <w:t>to face meetings.</w:t>
      </w:r>
      <w:r w:rsidR="004F01FB" w:rsidRPr="00984C7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C1458" w:rsidRDefault="00BC1458" w:rsidP="000663C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A5506" w:rsidRDefault="00E53AA3">
      <w:pPr>
        <w:pStyle w:val="Default"/>
        <w:spacing w:after="120"/>
      </w:pPr>
      <w:r>
        <w:rPr>
          <w:rFonts w:ascii="Calibri" w:hAnsi="Calibri" w:cs="Calibri"/>
          <w:sz w:val="22"/>
          <w:szCs w:val="22"/>
        </w:rPr>
        <w:lastRenderedPageBreak/>
        <w:t>Finally, work has started on preparing for ASC2020 which will be held in Queensland.</w:t>
      </w:r>
    </w:p>
    <w:p w:rsidR="005A5506" w:rsidRDefault="005A5506">
      <w:pPr>
        <w:pStyle w:val="Default"/>
        <w:spacing w:after="120"/>
        <w:rPr>
          <w:rFonts w:ascii="Calibri" w:hAnsi="Calibri" w:cs="Calibri"/>
          <w:sz w:val="22"/>
          <w:szCs w:val="22"/>
        </w:rPr>
      </w:pPr>
    </w:p>
    <w:p w:rsidR="005A5506" w:rsidRDefault="00E53AA3">
      <w:pPr>
        <w:spacing w:after="0" w:line="240" w:lineRule="auto"/>
      </w:pPr>
      <w:r>
        <w:rPr>
          <w:rFonts w:cs="Calibri"/>
          <w:b/>
          <w:bCs/>
          <w:color w:val="000000"/>
        </w:rPr>
        <w:t xml:space="preserve">5. THANK YOU </w:t>
      </w:r>
    </w:p>
    <w:p w:rsidR="005A5506" w:rsidRDefault="00E53AA3">
      <w:r>
        <w:rPr>
          <w:rFonts w:cs="Calibri"/>
          <w:color w:val="000000"/>
        </w:rPr>
        <w:t xml:space="preserve">I’d like to thank all council members for their support throughout the year and their dedication to the Branch. </w:t>
      </w:r>
      <w:proofErr w:type="gramStart"/>
      <w:r>
        <w:rPr>
          <w:rFonts w:cs="Calibri"/>
          <w:color w:val="000000"/>
        </w:rPr>
        <w:t>Particular thanks</w:t>
      </w:r>
      <w:proofErr w:type="gramEnd"/>
      <w:r>
        <w:rPr>
          <w:rFonts w:cs="Calibri"/>
          <w:color w:val="000000"/>
        </w:rPr>
        <w:t xml:space="preserve"> go to </w:t>
      </w:r>
      <w:r w:rsidR="005B0132">
        <w:rPr>
          <w:rFonts w:cs="Calibri"/>
          <w:color w:val="000000"/>
        </w:rPr>
        <w:t>Peter Baker</w:t>
      </w:r>
      <w:r w:rsidR="003868C2">
        <w:rPr>
          <w:rFonts w:cs="Calibri"/>
          <w:color w:val="000000"/>
        </w:rPr>
        <w:t xml:space="preserve">, </w:t>
      </w:r>
      <w:r w:rsidR="005B0132">
        <w:rPr>
          <w:rFonts w:cs="Calibri"/>
          <w:color w:val="000000"/>
        </w:rPr>
        <w:t>Nicole White</w:t>
      </w:r>
      <w:r>
        <w:rPr>
          <w:rFonts w:cs="Calibri"/>
          <w:color w:val="000000"/>
        </w:rPr>
        <w:t>, SSAI EO Marie-Louise Rankin and members of Branch Council</w:t>
      </w:r>
      <w:r w:rsidR="00F40403">
        <w:rPr>
          <w:rFonts w:cs="Calibri"/>
          <w:color w:val="000000"/>
        </w:rPr>
        <w:t xml:space="preserve"> for their support and advice</w:t>
      </w:r>
      <w:r>
        <w:rPr>
          <w:rFonts w:cs="Calibri"/>
          <w:color w:val="000000"/>
        </w:rPr>
        <w:t>.</w:t>
      </w:r>
      <w:r w:rsidR="00C816D9">
        <w:rPr>
          <w:rFonts w:cs="Calibri"/>
          <w:color w:val="000000"/>
        </w:rPr>
        <w:t xml:space="preserve"> I would also like to thank </w:t>
      </w:r>
      <w:r w:rsidR="00C816D9">
        <w:rPr>
          <w:rFonts w:ascii="Calibri" w:hAnsi="Calibri" w:cs="Calibri"/>
        </w:rPr>
        <w:t xml:space="preserve">Tania Patrao and Jeeva </w:t>
      </w:r>
      <w:r w:rsidR="00D136EA" w:rsidRPr="00023F32">
        <w:rPr>
          <w:rFonts w:ascii="Calibri" w:hAnsi="Calibri" w:cs="Calibri"/>
        </w:rPr>
        <w:t xml:space="preserve">Kanesarajah </w:t>
      </w:r>
      <w:r w:rsidR="00D136EA">
        <w:rPr>
          <w:rFonts w:ascii="Calibri" w:hAnsi="Calibri" w:cs="Calibri"/>
        </w:rPr>
        <w:t>who</w:t>
      </w:r>
      <w:r w:rsidR="00C816D9">
        <w:rPr>
          <w:rFonts w:ascii="Calibri" w:hAnsi="Calibri" w:cs="Calibri"/>
        </w:rPr>
        <w:t xml:space="preserve"> ar</w:t>
      </w:r>
      <w:r w:rsidR="002B6BBC">
        <w:rPr>
          <w:rFonts w:ascii="Calibri" w:hAnsi="Calibri" w:cs="Calibri"/>
        </w:rPr>
        <w:t>e stepping down</w:t>
      </w:r>
      <w:r w:rsidR="008905A3">
        <w:rPr>
          <w:rFonts w:ascii="Calibri" w:hAnsi="Calibri" w:cs="Calibri"/>
        </w:rPr>
        <w:t xml:space="preserve"> </w:t>
      </w:r>
      <w:r w:rsidR="002B6BBC">
        <w:rPr>
          <w:rFonts w:ascii="Calibri" w:hAnsi="Calibri" w:cs="Calibri"/>
        </w:rPr>
        <w:t xml:space="preserve">from the </w:t>
      </w:r>
      <w:r w:rsidR="00A55421">
        <w:rPr>
          <w:rFonts w:ascii="Calibri" w:hAnsi="Calibri" w:cs="Calibri"/>
        </w:rPr>
        <w:t xml:space="preserve">branch </w:t>
      </w:r>
      <w:r w:rsidR="002B6BBC">
        <w:rPr>
          <w:rFonts w:ascii="Calibri" w:hAnsi="Calibri" w:cs="Calibri"/>
        </w:rPr>
        <w:t>council</w:t>
      </w:r>
      <w:r w:rsidR="000E1F59">
        <w:rPr>
          <w:rFonts w:ascii="Calibri" w:hAnsi="Calibri" w:cs="Calibri"/>
        </w:rPr>
        <w:t xml:space="preserve"> this year</w:t>
      </w:r>
      <w:r w:rsidR="002B6BBC">
        <w:rPr>
          <w:rFonts w:ascii="Calibri" w:hAnsi="Calibri" w:cs="Calibri"/>
        </w:rPr>
        <w:t xml:space="preserve">. </w:t>
      </w:r>
    </w:p>
    <w:p w:rsidR="005A5506" w:rsidRDefault="00F40403">
      <w:r>
        <w:rPr>
          <w:rFonts w:cs="Calibri"/>
          <w:color w:val="000000"/>
        </w:rPr>
        <w:t>Lee Jones</w:t>
      </w:r>
      <w:r w:rsidR="00E53AA3">
        <w:rPr>
          <w:rFonts w:cs="Calibri"/>
          <w:color w:val="000000"/>
        </w:rPr>
        <w:br/>
      </w:r>
      <w:r w:rsidR="00DC6286">
        <w:rPr>
          <w:rFonts w:cs="Calibri"/>
          <w:color w:val="000000"/>
        </w:rPr>
        <w:t>20</w:t>
      </w:r>
      <w:r>
        <w:rPr>
          <w:rFonts w:cs="Calibri"/>
          <w:color w:val="000000"/>
        </w:rPr>
        <w:t xml:space="preserve"> </w:t>
      </w:r>
      <w:r w:rsidR="00940154">
        <w:rPr>
          <w:rFonts w:cs="Calibri"/>
          <w:color w:val="000000"/>
        </w:rPr>
        <w:t>March</w:t>
      </w:r>
      <w:r>
        <w:rPr>
          <w:rFonts w:cs="Calibri"/>
          <w:color w:val="000000"/>
        </w:rPr>
        <w:t xml:space="preserve"> 2018</w:t>
      </w:r>
    </w:p>
    <w:sectPr w:rsidR="005A5506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61432"/>
    <w:multiLevelType w:val="hybridMultilevel"/>
    <w:tmpl w:val="252A2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A087E"/>
    <w:multiLevelType w:val="multilevel"/>
    <w:tmpl w:val="EE3E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9F12921"/>
    <w:multiLevelType w:val="multilevel"/>
    <w:tmpl w:val="4162AC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2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5C3A78"/>
    <w:multiLevelType w:val="hybridMultilevel"/>
    <w:tmpl w:val="ACE2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41477"/>
    <w:multiLevelType w:val="multilevel"/>
    <w:tmpl w:val="C0EA42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6"/>
    <w:rsid w:val="00023F32"/>
    <w:rsid w:val="000663C8"/>
    <w:rsid w:val="0008603A"/>
    <w:rsid w:val="000D71FC"/>
    <w:rsid w:val="000E1F59"/>
    <w:rsid w:val="001B1D9E"/>
    <w:rsid w:val="001B6427"/>
    <w:rsid w:val="002170B7"/>
    <w:rsid w:val="00240B84"/>
    <w:rsid w:val="0026351D"/>
    <w:rsid w:val="002B6BBC"/>
    <w:rsid w:val="00301CE3"/>
    <w:rsid w:val="00324759"/>
    <w:rsid w:val="00371CFB"/>
    <w:rsid w:val="003868C2"/>
    <w:rsid w:val="003F66C8"/>
    <w:rsid w:val="00406D4E"/>
    <w:rsid w:val="00422DB0"/>
    <w:rsid w:val="00441535"/>
    <w:rsid w:val="004863EC"/>
    <w:rsid w:val="004873DA"/>
    <w:rsid w:val="004A0CF2"/>
    <w:rsid w:val="004A74E8"/>
    <w:rsid w:val="004B1A0E"/>
    <w:rsid w:val="004B3A5B"/>
    <w:rsid w:val="004F01FB"/>
    <w:rsid w:val="004F45CD"/>
    <w:rsid w:val="00531CA1"/>
    <w:rsid w:val="0055106A"/>
    <w:rsid w:val="005A5506"/>
    <w:rsid w:val="005B0132"/>
    <w:rsid w:val="005D79DD"/>
    <w:rsid w:val="005E47D6"/>
    <w:rsid w:val="00694DE9"/>
    <w:rsid w:val="006A1813"/>
    <w:rsid w:val="00741200"/>
    <w:rsid w:val="00741B42"/>
    <w:rsid w:val="007A5147"/>
    <w:rsid w:val="007D1635"/>
    <w:rsid w:val="007E157C"/>
    <w:rsid w:val="008905A3"/>
    <w:rsid w:val="008D3AD9"/>
    <w:rsid w:val="008E34D7"/>
    <w:rsid w:val="009226C7"/>
    <w:rsid w:val="00940154"/>
    <w:rsid w:val="00984C7F"/>
    <w:rsid w:val="009B1A0B"/>
    <w:rsid w:val="009B4B52"/>
    <w:rsid w:val="009E597D"/>
    <w:rsid w:val="00A32230"/>
    <w:rsid w:val="00A33418"/>
    <w:rsid w:val="00A47852"/>
    <w:rsid w:val="00A55421"/>
    <w:rsid w:val="00A55F10"/>
    <w:rsid w:val="00A9104C"/>
    <w:rsid w:val="00AA7F11"/>
    <w:rsid w:val="00B02A7F"/>
    <w:rsid w:val="00B51B05"/>
    <w:rsid w:val="00B51DCB"/>
    <w:rsid w:val="00B80AFF"/>
    <w:rsid w:val="00B84049"/>
    <w:rsid w:val="00BB73F0"/>
    <w:rsid w:val="00BC1458"/>
    <w:rsid w:val="00BF4812"/>
    <w:rsid w:val="00C05F34"/>
    <w:rsid w:val="00C816D9"/>
    <w:rsid w:val="00CF0F5B"/>
    <w:rsid w:val="00D136EA"/>
    <w:rsid w:val="00D95194"/>
    <w:rsid w:val="00DC41F9"/>
    <w:rsid w:val="00DC451A"/>
    <w:rsid w:val="00DC6286"/>
    <w:rsid w:val="00DD5560"/>
    <w:rsid w:val="00E131F0"/>
    <w:rsid w:val="00E53AA3"/>
    <w:rsid w:val="00E5564C"/>
    <w:rsid w:val="00EC067B"/>
    <w:rsid w:val="00F16A60"/>
    <w:rsid w:val="00F20F0B"/>
    <w:rsid w:val="00F40403"/>
    <w:rsid w:val="00F83005"/>
    <w:rsid w:val="00FE26CE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1AD9C"/>
  <w15:docId w15:val="{EB9468AA-5444-427F-83B7-41EEF8D4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D5A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424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4249E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4249E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4249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Calibri" w:hAnsi="Calibri" w:cs="Symbol"/>
      <w:sz w:val="2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ListLabel5">
    <w:name w:val="ListLabel 5"/>
    <w:qFormat/>
    <w:rPr>
      <w:rFonts w:ascii="Calibri" w:hAnsi="Calibri" w:cs="Symbol"/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sz w:val="22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ascii="Calibri" w:hAnsi="Calibri" w:cs="Symbol"/>
      <w:b w:val="0"/>
      <w:sz w:val="22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  <w:sz w:val="22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  <w:sz w:val="22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ascii="Calibri" w:hAnsi="Calibri" w:cs="Symbol"/>
      <w:b w:val="0"/>
      <w:sz w:val="22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  <w:sz w:val="22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0B2F20"/>
    <w:rPr>
      <w:rFonts w:ascii="Cambria" w:eastAsia="MS Mincho" w:hAnsi="Cambria" w:cs="Cambria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4249E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4249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424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7E"/>
    <w:rPr>
      <w:rFonts w:eastAsia="Calibri" w:cs="Times New Roman"/>
      <w:color w:val="00000A"/>
      <w:sz w:val="22"/>
      <w:lang w:val="en-US" w:eastAsia="en-US"/>
    </w:rPr>
  </w:style>
  <w:style w:type="table" w:styleId="TableGrid">
    <w:name w:val="Table Grid"/>
    <w:basedOn w:val="TableNormal"/>
    <w:uiPriority w:val="59"/>
    <w:rsid w:val="002415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atsoc.org.au/qld-branch-meetings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CB65-7647-46DA-9720-6B0403964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barnetta</dc:creator>
  <dc:description/>
  <cp:lastModifiedBy>Lee Jones</cp:lastModifiedBy>
  <cp:revision>78</cp:revision>
  <cp:lastPrinted>2018-02-23T02:49:00Z</cp:lastPrinted>
  <dcterms:created xsi:type="dcterms:W3CDTF">2018-02-23T02:16:00Z</dcterms:created>
  <dcterms:modified xsi:type="dcterms:W3CDTF">2018-03-22T09:43:00Z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QUT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